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E74081" w:rsidRPr="001E6CC8" w:rsidRDefault="00E7408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9170C9" w:rsidRPr="001E6CC8" w:rsidRDefault="009170C9"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E74081" w:rsidRPr="001E6CC8" w:rsidRDefault="00E7408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E74081" w:rsidRPr="001E6CC8" w:rsidRDefault="00E7408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9170C9" w:rsidRPr="001E6CC8" w:rsidRDefault="009170C9"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170C9" w:rsidRPr="001E6CC8" w:rsidRDefault="009170C9"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E74081" w:rsidRDefault="00E74081" w:rsidP="00356EFA">
                                <w:pPr>
                                  <w:pStyle w:val="ServiceText"/>
                                </w:pPr>
                                <w:r>
                                  <w:t>Consulting</w:t>
                                </w:r>
                              </w:p>
                              <w:p w:rsidR="00E74081" w:rsidRDefault="00E74081" w:rsidP="00356EFA">
                                <w:pPr>
                                  <w:pStyle w:val="ServiceText"/>
                                </w:pPr>
                                <w:r>
                                  <w:t>Sales</w:t>
                                </w:r>
                              </w:p>
                              <w:p w:rsidR="00E74081" w:rsidRDefault="00E74081" w:rsidP="00356EFA">
                                <w:pPr>
                                  <w:pStyle w:val="ServiceText"/>
                                </w:pPr>
                                <w:r>
                                  <w:t>Staffing</w:t>
                                </w:r>
                              </w:p>
                              <w:p w:rsidR="00E74081" w:rsidRDefault="00E7408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9170C9" w:rsidRDefault="009170C9" w:rsidP="00356EFA">
                          <w:pPr>
                            <w:pStyle w:val="ServiceText"/>
                          </w:pPr>
                          <w:r>
                            <w:t>Consulting</w:t>
                          </w:r>
                        </w:p>
                        <w:p w:rsidR="009170C9" w:rsidRDefault="009170C9" w:rsidP="00356EFA">
                          <w:pPr>
                            <w:pStyle w:val="ServiceText"/>
                          </w:pPr>
                          <w:r>
                            <w:t>Sales</w:t>
                          </w:r>
                        </w:p>
                        <w:p w:rsidR="009170C9" w:rsidRDefault="009170C9" w:rsidP="00356EFA">
                          <w:pPr>
                            <w:pStyle w:val="ServiceText"/>
                          </w:pPr>
                          <w:r>
                            <w:t>Staffing</w:t>
                          </w:r>
                        </w:p>
                        <w:p w:rsidR="009170C9" w:rsidRDefault="009170C9"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 Hiep Ta, Phuc Nguyen, Giang Nguyen, Dat Tran, Huy Huynh</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Mr. Hung Anh</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7/7/2012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6" w:name="_Toc330216188"/>
      <w:r w:rsidRPr="00356EFA">
        <w:rPr>
          <w:rFonts w:eastAsia="Times" w:cstheme="minorBidi"/>
          <w:b/>
          <w:bCs/>
          <w:color w:val="244061" w:themeColor="accent1" w:themeShade="80"/>
          <w:sz w:val="28"/>
        </w:rPr>
        <w:lastRenderedPageBreak/>
        <w:t>Document description</w:t>
      </w:r>
      <w:bookmarkEnd w:id="66"/>
    </w:p>
    <w:p w:rsidR="00356EFA" w:rsidRPr="00356EFA" w:rsidRDefault="00356EFA" w:rsidP="00356EFA">
      <w:pPr>
        <w:pStyle w:val="Heading2"/>
      </w:pPr>
      <w:bookmarkStart w:id="67" w:name="_Toc330216189"/>
      <w:r w:rsidRPr="00356EFA">
        <w:t>Purpose and audience:</w:t>
      </w:r>
      <w:bookmarkEnd w:id="67"/>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8" w:name="_Toc330216190"/>
      <w:r w:rsidRPr="00356EFA">
        <w:t>Document organization:</w:t>
      </w:r>
      <w:bookmarkEnd w:id="68"/>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Pr="00356EFA">
        <w:rPr>
          <w:rFonts w:eastAsiaTheme="minorEastAsia"/>
          <w:szCs w:val="24"/>
        </w:rPr>
        <w:t>,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69" w:name="_Toc325644742"/>
      <w:bookmarkStart w:id="70" w:name="_Toc330216191"/>
      <w:r w:rsidRPr="00356EFA">
        <w:t>Intended Audience and Reading Suggestions:</w:t>
      </w:r>
      <w:bookmarkEnd w:id="69"/>
      <w:bookmarkEnd w:id="70"/>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356EFA" w:rsidRDefault="00356EFA" w:rsidP="00564A7D">
      <w:pPr>
        <w:pStyle w:val="Heading03"/>
        <w:rPr>
          <w:color w:val="0070C0"/>
          <w:szCs w:val="24"/>
        </w:rPr>
      </w:pPr>
      <w:bookmarkStart w:id="71" w:name="_Toc330216192"/>
      <w:r w:rsidRPr="00564A7D">
        <w:lastRenderedPageBreak/>
        <w:t>Mentor</w:t>
      </w:r>
      <w:bookmarkEnd w:id="71"/>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356EFA">
              <w:rPr>
                <w:rFonts w:ascii="Arial" w:hAnsi="Arial" w:cs="Arial"/>
                <w:bCs w:val="0"/>
                <w:iCs/>
                <w:sz w:val="24"/>
                <w:szCs w:val="24"/>
              </w:rPr>
              <w:t>.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p>
        </w:tc>
      </w:tr>
    </w:tbl>
    <w:p w:rsidR="009170C9" w:rsidRPr="00356EFA" w:rsidRDefault="00356EFA" w:rsidP="002230BF">
      <w:pPr>
        <w:pStyle w:val="Heading03"/>
      </w:pPr>
      <w:bookmarkStart w:id="72" w:name="_Toc330216193"/>
      <w:r w:rsidRPr="00356EFA">
        <w:t>HIT Team</w:t>
      </w:r>
      <w:bookmarkEnd w:id="72"/>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356EFA" w:rsidRDefault="00356EFA" w:rsidP="002230BF">
      <w:pPr>
        <w:pStyle w:val="Heading03"/>
      </w:pPr>
      <w:bookmarkStart w:id="73" w:name="_Toc330216194"/>
      <w:r w:rsidRPr="00356EFA">
        <w:t>Administrators</w:t>
      </w:r>
      <w:bookmarkEnd w:id="73"/>
    </w:p>
    <w:p w:rsidR="00356EFA" w:rsidRPr="00356EFA" w:rsidRDefault="00356EFA" w:rsidP="00356EFA">
      <w:pPr>
        <w:rPr>
          <w:rFonts w:eastAsiaTheme="minorEastAsia"/>
          <w:szCs w:val="24"/>
        </w:rPr>
      </w:pPr>
      <w:r w:rsidRPr="00356EFA">
        <w:rPr>
          <w:rFonts w:eastAsiaTheme="minorEastAsia"/>
          <w:szCs w:val="24"/>
        </w:rPr>
        <w:t>Administrators of SRM system may use this design to understand the structure of the system.</w:t>
      </w:r>
    </w:p>
    <w:p w:rsidR="009170C9" w:rsidRPr="00356EFA" w:rsidRDefault="00356EFA" w:rsidP="002230BF">
      <w:pPr>
        <w:pStyle w:val="Heading03"/>
      </w:pPr>
      <w:bookmarkStart w:id="74" w:name="_Toc330216195"/>
      <w:r w:rsidRPr="00356EFA">
        <w:t>Future Developers of the product</w:t>
      </w:r>
      <w:bookmarkEnd w:id="74"/>
    </w:p>
    <w:p w:rsidR="00356EFA" w:rsidRPr="00356EFA" w:rsidRDefault="00356EFA" w:rsidP="00356EFA">
      <w:pPr>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5" w:name="_Toc329248616"/>
      <w:bookmarkStart w:id="76" w:name="_Toc330216196"/>
      <w:bookmarkStart w:id="77" w:name="_Toc325644785"/>
      <w:r w:rsidRPr="00356EFA">
        <w:t>Terminology and definitions:</w:t>
      </w:r>
      <w:bookmarkEnd w:id="75"/>
      <w:bookmarkEnd w:id="76"/>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Architecture Centric Design Method</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 xml:space="preserve">A mapping is created either between different views or between elements or relationships and groups of elements and relationships. A mapping can be hierarchical, or on the same level. Mappings between elements or relationships and groups </w:t>
            </w:r>
            <w:r w:rsidRPr="00356EFA">
              <w:rPr>
                <w:rFonts w:ascii="Arial" w:hAnsi="Arial" w:cs="Arial"/>
                <w:sz w:val="24"/>
                <w:szCs w:val="24"/>
              </w:rPr>
              <w:lastRenderedPageBreak/>
              <w:t>of elements and relationships can span across views.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8" w:name="_Toc329248617"/>
    </w:p>
    <w:p w:rsidR="00356EFA" w:rsidRPr="00356EFA" w:rsidRDefault="00356EFA" w:rsidP="00356EFA">
      <w:pPr>
        <w:rPr>
          <w:rFonts w:asciiTheme="minorHAnsi" w:eastAsiaTheme="minorEastAsia" w:hAnsiTheme="minorHAnsi" w:cstheme="minorBidi"/>
          <w:sz w:val="22"/>
        </w:rPr>
      </w:pPr>
    </w:p>
    <w:p w:rsidR="00356EFA" w:rsidRPr="00356EFA" w:rsidRDefault="00356EFA" w:rsidP="002230BF">
      <w:pPr>
        <w:pStyle w:val="Heading2"/>
      </w:pPr>
      <w:bookmarkStart w:id="79" w:name="_Toc330216197"/>
      <w:r w:rsidRPr="00356EFA">
        <w:t>References and relevant document:</w:t>
      </w:r>
      <w:bookmarkEnd w:id="78"/>
      <w:bookmarkEnd w:id="79"/>
      <w:r w:rsidRPr="00356EFA">
        <w:t xml:space="preserve"> </w:t>
      </w:r>
    </w:p>
    <w:p w:rsidR="00356EFA" w:rsidRPr="00356EFA" w:rsidRDefault="00356EFA" w:rsidP="002230BF">
      <w:pPr>
        <w:pStyle w:val="Heading03"/>
      </w:pPr>
      <w:bookmarkStart w:id="80" w:name="_Toc330216198"/>
      <w:r w:rsidRPr="00356EFA">
        <w:t>References</w:t>
      </w:r>
      <w:bookmarkEnd w:id="80"/>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Lattanze, A. </w:t>
      </w:r>
      <w:r w:rsidRPr="00356EFA">
        <w:rPr>
          <w:rFonts w:eastAsia="Times New Roman"/>
          <w:i/>
          <w:iCs/>
          <w:szCs w:val="24"/>
        </w:rPr>
        <w:t>Architecting Software Intensive Systems: A Practitioners Handbook</w:t>
      </w:r>
      <w:r w:rsidRPr="00356EFA">
        <w:rPr>
          <w:rFonts w:eastAsia="Times New Roman"/>
          <w:szCs w:val="24"/>
        </w:rPr>
        <w:t>, New York, NY: Auerbach,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1" w:name="_Toc330216199"/>
      <w:r w:rsidRPr="00356EFA">
        <w:lastRenderedPageBreak/>
        <w:t>Relevant document</w:t>
      </w:r>
      <w:bookmarkEnd w:id="81"/>
    </w:p>
    <w:p w:rsidR="00356EFA" w:rsidRPr="002230BF" w:rsidRDefault="00356EFA" w:rsidP="00356EFA">
      <w:pPr>
        <w:rPr>
          <w:rFonts w:eastAsia="Times New Roman"/>
          <w:szCs w:val="24"/>
        </w:rPr>
      </w:pPr>
      <w:r w:rsidRPr="00356EFA">
        <w:rPr>
          <w:rFonts w:eastAsia="Times New Roman"/>
          <w:szCs w:val="24"/>
        </w:rPr>
        <w:t>SRM_SoftwareRequirementSpecification</w:t>
      </w:r>
      <w:bookmarkEnd w:id="77"/>
    </w:p>
    <w:p w:rsidR="00356EFA" w:rsidRPr="00356EFA" w:rsidRDefault="00356EFA" w:rsidP="00356EFA">
      <w:pPr>
        <w:pStyle w:val="Heading1"/>
      </w:pPr>
      <w:bookmarkStart w:id="82" w:name="_Toc330216200"/>
      <w:r w:rsidRPr="00356EFA">
        <w:lastRenderedPageBreak/>
        <w:t>Project overview</w:t>
      </w:r>
      <w:bookmarkEnd w:id="82"/>
    </w:p>
    <w:p w:rsidR="00356EFA" w:rsidRPr="00356EFA" w:rsidRDefault="00356EFA" w:rsidP="00356EFA">
      <w:pPr>
        <w:pStyle w:val="Heading2"/>
      </w:pPr>
      <w:bookmarkStart w:id="83" w:name="_Toc330216201"/>
      <w:r w:rsidRPr="00356EFA">
        <w:t>Background and Scope</w:t>
      </w:r>
      <w:bookmarkEnd w:id="83"/>
    </w:p>
    <w:p w:rsidR="00356EFA" w:rsidRPr="00356EFA" w:rsidRDefault="00356EFA" w:rsidP="00356EFA">
      <w:pPr>
        <w:pStyle w:val="Heading03"/>
      </w:pPr>
      <w:bookmarkStart w:id="84" w:name="_Toc326914192"/>
      <w:bookmarkStart w:id="85" w:name="_Toc330216202"/>
      <w:r w:rsidRPr="00356EFA">
        <w:t>Background</w:t>
      </w:r>
      <w:bookmarkEnd w:id="84"/>
      <w:bookmarkEnd w:id="85"/>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6"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7" w:name="_Toc330216203"/>
      <w:r w:rsidRPr="00356EFA">
        <w:t>Scope</w:t>
      </w:r>
      <w:bookmarkEnd w:id="86"/>
      <w:bookmarkEnd w:id="87"/>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8" w:name="_Toc330216204"/>
      <w:r w:rsidRPr="00356EFA">
        <w:lastRenderedPageBreak/>
        <w:t>Stakeholders</w:t>
      </w:r>
      <w:bookmarkEnd w:id="88"/>
    </w:p>
    <w:tbl>
      <w:tblPr>
        <w:tblStyle w:val="MediumShading1-Accent51"/>
        <w:tblW w:w="0" w:type="auto"/>
        <w:tblLook w:val="04A0" w:firstRow="1" w:lastRow="0" w:firstColumn="1" w:lastColumn="0" w:noHBand="0" w:noVBand="1"/>
      </w:tblPr>
      <w:tblGrid>
        <w:gridCol w:w="1179"/>
        <w:gridCol w:w="2529"/>
        <w:gridCol w:w="5233"/>
      </w:tblGrid>
      <w:tr w:rsidR="003964F1" w:rsidRPr="003964F1" w:rsidTr="009170C9">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ID</w:t>
            </w:r>
          </w:p>
        </w:tc>
        <w:tc>
          <w:tcPr>
            <w:tcW w:w="2529"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Name</w:t>
            </w:r>
          </w:p>
        </w:tc>
        <w:tc>
          <w:tcPr>
            <w:tcW w:w="5233"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Description</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E01</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Administrator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To have full access to the system.</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all kind of user account</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E02</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Faculty Monitor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Manage user account works for their faculty</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their faculty </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E03</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Received Student Record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Update student record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E04</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Training Department Officer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school </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E05</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Human Resource Department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b w:val="0"/>
                <w:sz w:val="24"/>
                <w:szCs w:val="24"/>
              </w:rPr>
              <w:t>E06</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Management Committee</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89" w:name="_Toc330216205"/>
      <w:r w:rsidRPr="00356EFA">
        <w:lastRenderedPageBreak/>
        <w:t>System context</w:t>
      </w:r>
      <w:bookmarkEnd w:id="89"/>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306.7pt" o:ole="">
            <v:imagedata r:id="rId10" o:title=""/>
          </v:shape>
          <o:OLEObject Type="Embed" ProgID="Visio.Drawing.11" ShapeID="_x0000_i1025" DrawAspect="Content" ObjectID="_1404562635" r:id="rId11"/>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6.85pt" o:ole="">
            <v:imagedata r:id="rId12" o:title=""/>
          </v:shape>
          <o:OLEObject Type="Embed" ProgID="Visio.Drawing.11" ShapeID="_x0000_i1026" DrawAspect="Content" ObjectID="_1404562636" r:id="rId13"/>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6.85pt" o:ole="">
            <v:imagedata r:id="rId14" o:title=""/>
          </v:shape>
          <o:OLEObject Type="Embed" ProgID="Visio.Drawing.11" ShapeID="_x0000_i1027" DrawAspect="Content" ObjectID="_1404562637" r:id="rId15"/>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0" w:name="_Toc330216206"/>
      <w:r w:rsidRPr="00356EFA">
        <w:lastRenderedPageBreak/>
        <w:t>Physic Perspective</w:t>
      </w:r>
      <w:bookmarkEnd w:id="90"/>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1" w:name="_Toc330216207"/>
      <w:r w:rsidRPr="00356EFA">
        <w:t>Primary presentation:</w:t>
      </w:r>
      <w:bookmarkEnd w:id="91"/>
    </w:p>
    <w:p w:rsidR="00356EFA" w:rsidRPr="00356EFA" w:rsidRDefault="00356EFA" w:rsidP="00356EFA">
      <w:pPr>
        <w:spacing w:after="0"/>
        <w:ind w:left="-1170"/>
        <w:contextualSpacing/>
        <w:jc w:val="both"/>
        <w:rPr>
          <w:rFonts w:eastAsiaTheme="minorEastAsia"/>
          <w:sz w:val="22"/>
        </w:rPr>
      </w:pPr>
    </w:p>
    <w:p w:rsidR="00356EFA" w:rsidRPr="003964F1" w:rsidRDefault="003964F1" w:rsidP="003964F1">
      <w:pPr>
        <w:spacing w:after="0"/>
        <w:ind w:left="-540"/>
        <w:contextualSpacing/>
        <w:jc w:val="both"/>
        <w:rPr>
          <w:rFonts w:asciiTheme="minorHAnsi" w:eastAsiaTheme="minorEastAsia" w:hAnsiTheme="minorHAnsi" w:cstheme="minorBidi"/>
          <w:sz w:val="22"/>
        </w:rPr>
      </w:pPr>
      <w:r>
        <w:object w:dxaOrig="15264" w:dyaOrig="18379">
          <v:shape id="_x0000_i1028" type="#_x0000_t75" style="width:525.5pt;height:633.05pt" o:ole="">
            <v:imagedata r:id="rId16" o:title=""/>
          </v:shape>
          <o:OLEObject Type="Embed" ProgID="Visio.Drawing.11" ShapeID="_x0000_i1028" DrawAspect="Content" ObjectID="_1404562638" r:id="rId17"/>
        </w:object>
      </w:r>
    </w:p>
    <w:p w:rsidR="00356EFA" w:rsidRPr="00356EFA" w:rsidRDefault="00356EFA" w:rsidP="00292C69">
      <w:pPr>
        <w:pStyle w:val="Heading2"/>
      </w:pPr>
      <w:bookmarkStart w:id="92" w:name="_Toc330216208"/>
      <w:r w:rsidRPr="00356EFA">
        <w:lastRenderedPageBreak/>
        <w:t>Element catalog:</w:t>
      </w:r>
      <w:bookmarkEnd w:id="92"/>
    </w:p>
    <w:p w:rsidR="00356EFA" w:rsidRPr="00356EFA" w:rsidRDefault="00356EFA" w:rsidP="00292C69">
      <w:pPr>
        <w:pStyle w:val="Heading03"/>
      </w:pPr>
      <w:bookmarkStart w:id="93" w:name="_Toc330216209"/>
      <w:r w:rsidRPr="00356EFA">
        <w:t>Elements and their properties</w:t>
      </w:r>
      <w:bookmarkEnd w:id="93"/>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Phenom™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7907F6">
      <w:pPr>
        <w:pStyle w:val="Heading03"/>
      </w:pPr>
      <w:bookmarkStart w:id="94" w:name="_Toc330216210"/>
      <w:r w:rsidRPr="00356EFA">
        <w:t>Relations and their properties</w:t>
      </w:r>
      <w:bookmarkEnd w:id="94"/>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03"/>
      </w:pPr>
      <w:bookmarkStart w:id="95" w:name="_Toc330216211"/>
      <w:r w:rsidRPr="00356EFA">
        <w:t>Element  behavior</w:t>
      </w:r>
      <w:bookmarkEnd w:id="95"/>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6" w:name="_Toc330216212"/>
      <w:r w:rsidRPr="00356EFA">
        <w:t>Architecture background</w:t>
      </w:r>
      <w:bookmarkEnd w:id="96"/>
    </w:p>
    <w:p w:rsidR="00356EFA" w:rsidRPr="00356EFA" w:rsidRDefault="00356EFA" w:rsidP="007907F6">
      <w:pPr>
        <w:pStyle w:val="Heading03"/>
      </w:pPr>
      <w:bookmarkStart w:id="97" w:name="_Toc330216213"/>
      <w:r w:rsidRPr="00356EFA">
        <w:t>Rationale design</w:t>
      </w:r>
      <w:bookmarkEnd w:id="97"/>
    </w:p>
    <w:p w:rsidR="00356EFA" w:rsidRPr="00356EFA" w:rsidRDefault="00356EFA" w:rsidP="00356EFA">
      <w:pPr>
        <w:spacing w:after="0"/>
        <w:contextualSpacing/>
        <w:jc w:val="both"/>
        <w:rPr>
          <w:rFonts w:eastAsiaTheme="minorEastAsia"/>
          <w:sz w:val="22"/>
        </w:rPr>
      </w:pPr>
    </w:p>
    <w:tbl>
      <w:tblPr>
        <w:tblStyle w:val="LightList-Accent5"/>
        <w:tblW w:w="9387" w:type="dxa"/>
        <w:tblLook w:val="00A0" w:firstRow="1" w:lastRow="0" w:firstColumn="1" w:lastColumn="0" w:noHBand="0" w:noVBand="0"/>
      </w:tblPr>
      <w:tblGrid>
        <w:gridCol w:w="1591"/>
        <w:gridCol w:w="1342"/>
        <w:gridCol w:w="1790"/>
        <w:gridCol w:w="4664"/>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 ID</w:t>
            </w:r>
          </w:p>
        </w:tc>
        <w:tc>
          <w:tcPr>
            <w:tcW w:w="1790" w:type="dxa"/>
          </w:tcPr>
          <w:p w:rsidR="00356EFA" w:rsidRPr="00356EFA"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356EFA">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Response measure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QAS06</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System record occurred faults and report to user after 10 seconds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Using load balancer two ensure when one server die, request from client will be redirect to other server</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 xml:space="preserve">Using load balancer backup, when load balancer master die and have problem, load balancer backup will be use automatically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QAS01</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Having 1000 request a second in the normal operation. OSP System must respond in average 2 second</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6"/>
              </w:numPr>
              <w:spacing w:before="80" w:after="80" w:line="276" w:lineRule="auto"/>
              <w:contextualSpacing/>
              <w:rPr>
                <w:rFonts w:ascii="Arial" w:hAnsi="Arial" w:cs="Arial"/>
                <w:sz w:val="24"/>
                <w:szCs w:val="24"/>
              </w:rPr>
            </w:pPr>
            <w:r w:rsidRPr="00356EFA">
              <w:rPr>
                <w:rFonts w:ascii="Arial" w:hAnsi="Arial" w:cs="Arial"/>
                <w:sz w:val="24"/>
                <w:szCs w:val="24"/>
              </w:rPr>
              <w:t xml:space="preserve">Using two cluster with load balancer Vigor 2910 for increasing transaction process performance, from what, we can reduce delay time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QAS08</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Preventing access to stick illegal information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In normal operation, hacker attack OSP system, attach bad image, information in software. System must guarantee for user’s information.</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keepNext/>
              <w:numPr>
                <w:ilvl w:val="0"/>
                <w:numId w:val="26"/>
              </w:numPr>
              <w:spacing w:after="200" w:line="276" w:lineRule="auto"/>
              <w:contextualSpacing/>
              <w:rPr>
                <w:rFonts w:ascii="Arial" w:hAnsi="Arial" w:cs="Arial"/>
                <w:sz w:val="24"/>
                <w:szCs w:val="24"/>
              </w:rPr>
            </w:pPr>
            <w:r w:rsidRPr="00356EFA">
              <w:rPr>
                <w:rFonts w:ascii="Arial" w:hAnsi="Arial" w:cs="Arial"/>
                <w:sz w:val="24"/>
                <w:szCs w:val="24"/>
              </w:rPr>
              <w:t>Fire Wall open 80 for external to OSP LAN and open port 80 &amp; 1433 for OSP LAN</w:t>
            </w:r>
          </w:p>
        </w:tc>
      </w:tr>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98" w:name="_Toc330216214"/>
      <w:r w:rsidRPr="00356EFA">
        <w:lastRenderedPageBreak/>
        <w:t>Static Perspective</w:t>
      </w:r>
      <w:bookmarkEnd w:id="98"/>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89454A" w:rsidRDefault="00356EFA" w:rsidP="0089454A">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99" w:name="_Toc330216215"/>
    </w:p>
    <w:p w:rsidR="009170C9" w:rsidRDefault="009170C9" w:rsidP="009170C9">
      <w:pPr>
        <w:spacing w:after="0"/>
        <w:contextualSpacing/>
        <w:jc w:val="center"/>
      </w:pPr>
    </w:p>
    <w:p w:rsidR="009170C9" w:rsidRPr="0089454A" w:rsidRDefault="009170C9" w:rsidP="009170C9">
      <w:pPr>
        <w:spacing w:after="0"/>
        <w:contextualSpacing/>
        <w:jc w:val="center"/>
        <w:rPr>
          <w:rFonts w:eastAsiaTheme="minorEastAsia"/>
          <w:b/>
          <w:color w:val="4F6228"/>
          <w:szCs w:val="24"/>
        </w:rPr>
      </w:pPr>
    </w:p>
    <w:p w:rsidR="00356EFA" w:rsidRPr="0089454A" w:rsidRDefault="00356EFA" w:rsidP="00C84045">
      <w:pPr>
        <w:pStyle w:val="Heading2"/>
        <w:rPr>
          <w:rFonts w:eastAsiaTheme="minorEastAsia"/>
          <w:color w:val="4F6228"/>
          <w:sz w:val="32"/>
          <w:szCs w:val="32"/>
        </w:rPr>
      </w:pPr>
      <w:r w:rsidRPr="00356EFA">
        <w:lastRenderedPageBreak/>
        <w:t>Primary presentation</w:t>
      </w:r>
      <w:bookmarkEnd w:id="99"/>
    </w:p>
    <w:p w:rsidR="00356EFA" w:rsidRPr="00356EFA" w:rsidRDefault="002230D0" w:rsidP="0089454A">
      <w:pPr>
        <w:pStyle w:val="Heading03"/>
      </w:pPr>
      <w:bookmarkStart w:id="100" w:name="_Toc330216216"/>
      <w:r>
        <w:t xml:space="preserve">Combine </w:t>
      </w:r>
      <w:r w:rsidR="0089454A" w:rsidRPr="00356EFA">
        <w:t>Layered</w:t>
      </w:r>
      <w:r w:rsidR="00356EFA" w:rsidRPr="00356EFA">
        <w:t xml:space="preserve"> Style</w:t>
      </w:r>
      <w:bookmarkEnd w:id="100"/>
      <w:r>
        <w:t xml:space="preserve"> and Decomposition Style</w:t>
      </w:r>
    </w:p>
    <w:p w:rsidR="00356EFA" w:rsidRPr="00356EFA" w:rsidRDefault="003D41D9" w:rsidP="00356EFA">
      <w:pPr>
        <w:rPr>
          <w:rFonts w:eastAsiaTheme="minorEastAsia"/>
          <w:b/>
          <w:bCs/>
          <w:szCs w:val="24"/>
          <w:u w:val="single"/>
        </w:rPr>
      </w:pPr>
      <w:r>
        <w:object w:dxaOrig="23297" w:dyaOrig="30447">
          <v:shape id="_x0000_i1046" type="#_x0000_t75" style="width:467.55pt;height:610.6pt" o:ole="">
            <v:imagedata r:id="rId18" o:title=""/>
          </v:shape>
          <o:OLEObject Type="Embed" ProgID="Visio.Drawing.11" ShapeID="_x0000_i1046" DrawAspect="Content" ObjectID="_1404562639" r:id="rId19"/>
        </w:object>
      </w:r>
    </w:p>
    <w:p w:rsidR="00420CD9" w:rsidRDefault="00420CD9" w:rsidP="00420CD9">
      <w:pPr>
        <w:pStyle w:val="Heading03"/>
      </w:pPr>
      <w:bookmarkStart w:id="101" w:name="_Toc330216217"/>
      <w:r w:rsidRPr="00356EFA">
        <w:lastRenderedPageBreak/>
        <w:t>Uses Style</w:t>
      </w:r>
    </w:p>
    <w:bookmarkEnd w:id="101"/>
    <w:p w:rsidR="00420CD9" w:rsidRDefault="00420CD9" w:rsidP="00420CD9">
      <w:pPr>
        <w:pStyle w:val="Heading03"/>
        <w:numPr>
          <w:ilvl w:val="3"/>
          <w:numId w:val="8"/>
        </w:numPr>
      </w:pPr>
      <w:r>
        <w:t>Uses view packet 1</w:t>
      </w:r>
    </w:p>
    <w:p w:rsidR="00420CD9" w:rsidRPr="00420CD9" w:rsidRDefault="00420CD9" w:rsidP="00420CD9">
      <w:r>
        <w:object w:dxaOrig="13652" w:dyaOrig="17436">
          <v:shape id="_x0000_i1029" type="#_x0000_t75" style="width:467.55pt;height:597.5pt" o:ole="">
            <v:imagedata r:id="rId20" o:title=""/>
          </v:shape>
          <o:OLEObject Type="Embed" ProgID="Visio.Drawing.11" ShapeID="_x0000_i1029" DrawAspect="Content" ObjectID="_1404562640" r:id="rId21"/>
        </w:object>
      </w:r>
    </w:p>
    <w:p w:rsidR="00420CD9" w:rsidRDefault="00420CD9" w:rsidP="00420CD9">
      <w:pPr>
        <w:pStyle w:val="Heading03"/>
        <w:numPr>
          <w:ilvl w:val="3"/>
          <w:numId w:val="8"/>
        </w:numPr>
      </w:pPr>
      <w:r>
        <w:lastRenderedPageBreak/>
        <w:t>Uses View Packet 2:</w:t>
      </w:r>
    </w:p>
    <w:p w:rsidR="00420CD9" w:rsidRPr="00420CD9" w:rsidRDefault="00420CD9" w:rsidP="00420CD9">
      <w:r>
        <w:object w:dxaOrig="16898" w:dyaOrig="18797">
          <v:shape id="_x0000_i1030" type="#_x0000_t75" style="width:467.55pt;height:519.9pt" o:ole="">
            <v:imagedata r:id="rId22" o:title=""/>
          </v:shape>
          <o:OLEObject Type="Embed" ProgID="Visio.Drawing.11" ShapeID="_x0000_i1030" DrawAspect="Content" ObjectID="_1404562641" r:id="rId23"/>
        </w:object>
      </w:r>
    </w:p>
    <w:p w:rsidR="00420CD9" w:rsidRDefault="00420CD9" w:rsidP="00420CD9">
      <w:pPr>
        <w:pStyle w:val="Heading03"/>
        <w:numPr>
          <w:ilvl w:val="3"/>
          <w:numId w:val="8"/>
        </w:numPr>
      </w:pPr>
      <w:r>
        <w:lastRenderedPageBreak/>
        <w:t>Uses View Packet 3</w:t>
      </w:r>
    </w:p>
    <w:p w:rsidR="00420CD9" w:rsidRPr="00420CD9" w:rsidRDefault="00420CD9" w:rsidP="00420CD9">
      <w:r>
        <w:object w:dxaOrig="14556" w:dyaOrig="17645">
          <v:shape id="_x0000_i1031" type="#_x0000_t75" style="width:467.55pt;height:567.6pt" o:ole="">
            <v:imagedata r:id="rId24" o:title=""/>
          </v:shape>
          <o:OLEObject Type="Embed" ProgID="Visio.Drawing.11" ShapeID="_x0000_i1031" DrawAspect="Content" ObjectID="_1404562642" r:id="rId25"/>
        </w:object>
      </w:r>
    </w:p>
    <w:p w:rsidR="00420CD9" w:rsidRDefault="00420CD9" w:rsidP="00420CD9">
      <w:pPr>
        <w:pStyle w:val="Heading03"/>
        <w:numPr>
          <w:ilvl w:val="3"/>
          <w:numId w:val="8"/>
        </w:numPr>
      </w:pPr>
      <w:r>
        <w:lastRenderedPageBreak/>
        <w:t xml:space="preserve"> View Packet 4</w:t>
      </w:r>
    </w:p>
    <w:p w:rsidR="00420CD9" w:rsidRPr="00420CD9" w:rsidRDefault="00420CD9" w:rsidP="00420CD9">
      <w:r>
        <w:object w:dxaOrig="13798" w:dyaOrig="17932">
          <v:shape id="_x0000_i1032" type="#_x0000_t75" style="width:467.55pt;height:607.8pt" o:ole="">
            <v:imagedata r:id="rId26" o:title=""/>
          </v:shape>
          <o:OLEObject Type="Embed" ProgID="Visio.Drawing.11" ShapeID="_x0000_i1032" DrawAspect="Content" ObjectID="_1404562643" r:id="rId27"/>
        </w:object>
      </w:r>
    </w:p>
    <w:p w:rsidR="00420CD9" w:rsidRDefault="00420CD9" w:rsidP="00420CD9">
      <w:pPr>
        <w:pStyle w:val="Heading03"/>
        <w:numPr>
          <w:ilvl w:val="3"/>
          <w:numId w:val="8"/>
        </w:numPr>
      </w:pPr>
      <w:r>
        <w:lastRenderedPageBreak/>
        <w:t>View Packet 5</w:t>
      </w:r>
    </w:p>
    <w:p w:rsidR="00420CD9" w:rsidRPr="00420CD9" w:rsidRDefault="00420CD9" w:rsidP="00420CD9">
      <w:r>
        <w:object w:dxaOrig="15231" w:dyaOrig="18292">
          <v:shape id="_x0000_i1033" type="#_x0000_t75" style="width:467.55pt;height:561.95pt" o:ole="">
            <v:imagedata r:id="rId28" o:title=""/>
          </v:shape>
          <o:OLEObject Type="Embed" ProgID="Visio.Drawing.11" ShapeID="_x0000_i1033" DrawAspect="Content" ObjectID="_1404562644" r:id="rId29"/>
        </w:object>
      </w:r>
    </w:p>
    <w:p w:rsidR="00420CD9" w:rsidRDefault="00420CD9" w:rsidP="00420CD9">
      <w:pPr>
        <w:pStyle w:val="Heading03"/>
        <w:numPr>
          <w:ilvl w:val="3"/>
          <w:numId w:val="8"/>
        </w:numPr>
      </w:pPr>
      <w:r>
        <w:lastRenderedPageBreak/>
        <w:t>View Packet 6</w:t>
      </w:r>
    </w:p>
    <w:p w:rsidR="00420CD9" w:rsidRPr="00420CD9" w:rsidRDefault="00B53D02" w:rsidP="00420CD9">
      <w:r>
        <w:object w:dxaOrig="13942" w:dyaOrig="18534">
          <v:shape id="_x0000_i1034" type="#_x0000_t75" style="width:467.55pt;height:621.8pt" o:ole="">
            <v:imagedata r:id="rId30" o:title=""/>
          </v:shape>
          <o:OLEObject Type="Embed" ProgID="Visio.Drawing.11" ShapeID="_x0000_i1034" DrawAspect="Content" ObjectID="_1404562645" r:id="rId31"/>
        </w:object>
      </w:r>
    </w:p>
    <w:p w:rsidR="00356EFA" w:rsidRPr="00420CD9" w:rsidRDefault="00356EFA" w:rsidP="00420CD9">
      <w:pPr>
        <w:pStyle w:val="Heading03"/>
        <w:numPr>
          <w:ilvl w:val="3"/>
          <w:numId w:val="8"/>
        </w:numPr>
      </w:pPr>
    </w:p>
    <w:p w:rsidR="00356EFA" w:rsidRPr="00356EFA" w:rsidRDefault="00B53D02" w:rsidP="00356EFA">
      <w:pPr>
        <w:spacing w:after="0"/>
        <w:contextualSpacing/>
        <w:jc w:val="center"/>
        <w:rPr>
          <w:rFonts w:eastAsiaTheme="minorEastAsia"/>
          <w:sz w:val="22"/>
        </w:rPr>
      </w:pPr>
      <w:r>
        <w:object w:dxaOrig="15196" w:dyaOrig="18264">
          <v:shape id="_x0000_i1035" type="#_x0000_t75" style="width:467.55pt;height:561.95pt" o:ole="">
            <v:imagedata r:id="rId32" o:title=""/>
          </v:shape>
          <o:OLEObject Type="Embed" ProgID="Visio.Drawing.11" ShapeID="_x0000_i1035" DrawAspect="Content" ObjectID="_1404562646" r:id="rId33"/>
        </w:object>
      </w:r>
    </w:p>
    <w:p w:rsidR="00356EFA" w:rsidRPr="00356EFA" w:rsidRDefault="00356EFA" w:rsidP="00C84045">
      <w:pPr>
        <w:pStyle w:val="Heading03"/>
      </w:pPr>
      <w:bookmarkStart w:id="102" w:name="_Toc330216218"/>
      <w:r w:rsidRPr="00356EFA">
        <w:lastRenderedPageBreak/>
        <w:t>Element catalog:</w:t>
      </w:r>
      <w:bookmarkEnd w:id="102"/>
    </w:p>
    <w:p w:rsidR="00356EFA" w:rsidRPr="00356EFA" w:rsidRDefault="00356EFA" w:rsidP="00C84045">
      <w:pPr>
        <w:pStyle w:val="Heading03"/>
      </w:pPr>
      <w:bookmarkStart w:id="103" w:name="_Toc330216219"/>
      <w:r w:rsidRPr="00356EFA">
        <w:t>Elements and their properties</w:t>
      </w:r>
      <w:bookmarkEnd w:id="103"/>
    </w:p>
    <w:p w:rsidR="00356EFA" w:rsidRPr="00356EFA" w:rsidRDefault="00356EFA" w:rsidP="00C84045">
      <w:pPr>
        <w:pStyle w:val="Heading2"/>
      </w:pPr>
      <w:bookmarkStart w:id="104" w:name="_Toc330216220"/>
      <w:r w:rsidRPr="00356EFA">
        <w:t>Layered Style</w:t>
      </w:r>
      <w:bookmarkEnd w:id="104"/>
    </w:p>
    <w:tbl>
      <w:tblPr>
        <w:tblStyle w:val="LightList-Accent5"/>
        <w:tblW w:w="9648" w:type="dxa"/>
        <w:tblLook w:val="00A0" w:firstRow="1" w:lastRow="0" w:firstColumn="1" w:lastColumn="0" w:noHBand="0" w:noVBand="0"/>
      </w:tblPr>
      <w:tblGrid>
        <w:gridCol w:w="1363"/>
        <w:gridCol w:w="2564"/>
        <w:gridCol w:w="5721"/>
      </w:tblGrid>
      <w:tr w:rsidR="00356EFA" w:rsidRPr="00C84045"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ascii="Arial" w:eastAsia="Times New Roman" w:hAnsi="Arial" w:cs="Arial"/>
                <w:b/>
                <w:sz w:val="24"/>
                <w:szCs w:val="24"/>
              </w:rPr>
            </w:pPr>
            <w:r w:rsidRPr="00C84045">
              <w:rPr>
                <w:rFonts w:ascii="Arial" w:eastAsia="Times New Roman" w:hAnsi="Arial" w:cs="Arial"/>
                <w:b/>
                <w:sz w:val="24"/>
                <w:szCs w:val="24"/>
              </w:rPr>
              <w:t>StatisticsControllers</w:t>
            </w:r>
          </w:p>
        </w:tc>
        <w:tc>
          <w:tcPr>
            <w:tcW w:w="5721" w:type="dxa"/>
          </w:tcPr>
          <w:p w:rsidR="009722D5" w:rsidRPr="00C84045" w:rsidRDefault="009722D5" w:rsidP="00356EFA">
            <w:pPr>
              <w:autoSpaceDE w:val="0"/>
              <w:autoSpaceDN w:val="0"/>
              <w:adjustRightInd w:val="0"/>
              <w:spacing w:before="12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The StatisticsController class contains action methods that render view pages (</w:t>
            </w:r>
            <w:r>
              <w:rPr>
                <w:rFonts w:ascii="Arial" w:hAnsi="Arial" w:cs="Arial"/>
                <w:color w:val="000000"/>
                <w:sz w:val="24"/>
                <w:szCs w:val="24"/>
              </w:rPr>
              <w:t>View</w:t>
            </w:r>
            <w:r w:rsidRPr="00C84045">
              <w:rPr>
                <w:rFonts w:ascii="Arial" w:hAnsi="Arial" w:cs="Arial"/>
                <w:color w:val="000000"/>
                <w:sz w:val="24"/>
                <w:szCs w:val="24"/>
              </w:rPr>
              <w:t>Statistics)</w:t>
            </w:r>
          </w:p>
        </w:tc>
      </w:tr>
      <w:tr w:rsidR="009722D5" w:rsidRPr="00C84045"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eastAsia="Times New Roman"/>
                <w:b/>
                <w:szCs w:val="24"/>
              </w:rPr>
            </w:pPr>
            <w:r>
              <w:rPr>
                <w:rFonts w:ascii="Arial" w:eastAsia="Times New Roman" w:hAnsi="Arial" w:cs="Arial"/>
                <w:b/>
                <w:sz w:val="24"/>
                <w:szCs w:val="24"/>
              </w:rPr>
              <w:t>Account</w:t>
            </w:r>
            <w:r w:rsidRPr="00C84045">
              <w:rPr>
                <w:rFonts w:ascii="Arial" w:eastAsia="Times New Roman" w:hAnsi="Arial" w:cs="Arial"/>
                <w:b/>
                <w:sz w:val="24"/>
                <w:szCs w:val="24"/>
              </w:rPr>
              <w:t>Controllers</w:t>
            </w:r>
          </w:p>
        </w:tc>
        <w:tc>
          <w:tcPr>
            <w:tcW w:w="5721" w:type="dxa"/>
          </w:tcPr>
          <w:p w:rsidR="009722D5" w:rsidRPr="00C84045" w:rsidRDefault="009722D5" w:rsidP="009722D5">
            <w:pPr>
              <w:autoSpaceDE w:val="0"/>
              <w:autoSpaceDN w:val="0"/>
              <w:adjustRightInd w:val="0"/>
              <w:spacing w:before="120"/>
              <w:contextualSpacing/>
              <w:cnfStyle w:val="000000000000" w:firstRow="0" w:lastRow="0" w:firstColumn="0" w:lastColumn="0" w:oddVBand="0" w:evenVBand="0" w:oddHBand="0" w:evenHBand="0" w:firstRowFirstColumn="0" w:firstRowLastColumn="0" w:lastRowFirstColumn="0" w:lastRowLastColumn="0"/>
              <w:rPr>
                <w:color w:val="000000"/>
                <w:szCs w:val="24"/>
              </w:rPr>
            </w:pPr>
            <w:r w:rsidRPr="00C84045">
              <w:rPr>
                <w:rFonts w:ascii="Arial" w:hAnsi="Arial" w:cs="Arial"/>
                <w:color w:val="000000"/>
                <w:sz w:val="24"/>
                <w:szCs w:val="24"/>
              </w:rPr>
              <w:t xml:space="preserve">The </w:t>
            </w:r>
            <w:r>
              <w:rPr>
                <w:rFonts w:ascii="Arial" w:hAnsi="Arial" w:cs="Arial"/>
                <w:color w:val="000000"/>
                <w:sz w:val="24"/>
                <w:szCs w:val="24"/>
              </w:rPr>
              <w:t>Account</w:t>
            </w:r>
            <w:r w:rsidRPr="00C84045">
              <w:rPr>
                <w:rFonts w:ascii="Arial" w:hAnsi="Arial" w:cs="Arial"/>
                <w:color w:val="000000"/>
                <w:sz w:val="24"/>
                <w:szCs w:val="24"/>
              </w:rPr>
              <w:t>Controller class contains action methods that render view pages (</w:t>
            </w:r>
            <w:r>
              <w:rPr>
                <w:rFonts w:ascii="Arial" w:hAnsi="Arial" w:cs="Arial"/>
                <w:color w:val="000000"/>
                <w:sz w:val="24"/>
                <w:szCs w:val="24"/>
              </w:rPr>
              <w:t>LogonWeb</w:t>
            </w:r>
            <w:r w:rsidRPr="00C84045">
              <w:rPr>
                <w:rFonts w:ascii="Arial" w:hAnsi="Arial" w:cs="Arial"/>
                <w:color w:val="000000"/>
                <w:sz w:val="24"/>
                <w:szCs w:val="24"/>
              </w:rPr>
              <w:t>)</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bCs/>
                <w:sz w:val="24"/>
                <w:szCs w:val="24"/>
              </w:rPr>
            </w:pPr>
            <w:r>
              <w:rPr>
                <w:rFonts w:ascii="Arial" w:eastAsia="Times New Roman" w:hAnsi="Arial" w:cs="Arial"/>
                <w:b/>
                <w:sz w:val="24"/>
                <w:szCs w:val="24"/>
              </w:rPr>
              <w:t>View</w:t>
            </w:r>
            <w:r w:rsidRPr="00C84045">
              <w:rPr>
                <w:rFonts w:ascii="Arial" w:eastAsia="Times New Roman" w:hAnsi="Arial" w:cs="Arial"/>
                <w:b/>
                <w:sz w:val="24"/>
                <w:szCs w:val="24"/>
              </w:rPr>
              <w:t>Statistics</w:t>
            </w:r>
          </w:p>
        </w:tc>
        <w:tc>
          <w:tcPr>
            <w:tcW w:w="5721" w:type="dxa"/>
          </w:tcPr>
          <w:p w:rsidR="009722D5" w:rsidRPr="00C84045" w:rsidRDefault="009722D5"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9722D5" w:rsidRPr="00C84045"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Default="009722D5" w:rsidP="00356EFA">
            <w:pPr>
              <w:autoSpaceDE w:val="0"/>
              <w:autoSpaceDN w:val="0"/>
              <w:adjustRightInd w:val="0"/>
              <w:rPr>
                <w:rFonts w:eastAsia="Times New Roman"/>
                <w:b/>
                <w:szCs w:val="24"/>
              </w:rPr>
            </w:pPr>
            <w:r w:rsidRPr="009722D5">
              <w:rPr>
                <w:rFonts w:ascii="Arial" w:eastAsia="Times New Roman" w:hAnsi="Arial" w:cs="Arial"/>
                <w:b/>
                <w:sz w:val="24"/>
                <w:szCs w:val="24"/>
              </w:rPr>
              <w:t>LogonWeb</w:t>
            </w:r>
          </w:p>
        </w:tc>
        <w:tc>
          <w:tcPr>
            <w:tcW w:w="5721" w:type="dxa"/>
          </w:tcPr>
          <w:p w:rsidR="009722D5" w:rsidRPr="00C84045" w:rsidRDefault="009722D5"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Department</w:t>
            </w:r>
            <w:r w:rsidRPr="00C84045">
              <w:rPr>
                <w:rFonts w:ascii="Arial" w:eastAsia="Times New Roman" w:hAnsi="Arial" w:cs="Arial"/>
                <w:b/>
                <w:sz w:val="24"/>
                <w:szCs w:val="24"/>
              </w:rPr>
              <w:t>Models</w:t>
            </w:r>
          </w:p>
        </w:tc>
        <w:tc>
          <w:tcPr>
            <w:tcW w:w="5721" w:type="dxa"/>
          </w:tcPr>
          <w:p w:rsidR="009722D5" w:rsidRPr="00C84045" w:rsidRDefault="009722D5" w:rsidP="009722D5">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C84045">
              <w:rPr>
                <w:rFonts w:ascii="Arial" w:eastAsia="Times New Roman" w:hAnsi="Arial" w:cs="Arial"/>
                <w:sz w:val="24"/>
                <w:szCs w:val="24"/>
              </w:rPr>
              <w:t xml:space="preserve"> and return a message back to view pages (</w:t>
            </w:r>
            <w:r>
              <w:rPr>
                <w:rFonts w:ascii="Arial" w:eastAsia="Times New Roman" w:hAnsi="Arial" w:cs="Arial"/>
                <w:sz w:val="24"/>
                <w:szCs w:val="24"/>
              </w:rPr>
              <w:t>View</w:t>
            </w:r>
            <w:r w:rsidRPr="00C84045">
              <w:rPr>
                <w:rFonts w:ascii="Arial" w:eastAsia="Times New Roman" w:hAnsi="Arial" w:cs="Arial"/>
                <w:sz w:val="24"/>
                <w:szCs w:val="24"/>
              </w:rPr>
              <w:t>Statistics)</w:t>
            </w:r>
          </w:p>
        </w:tc>
      </w:tr>
      <w:tr w:rsidR="009722D5" w:rsidRPr="00C84045"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r>
              <w:rPr>
                <w:rFonts w:ascii="Arial" w:eastAsia="Times New Roman" w:hAnsi="Arial" w:cs="Arial"/>
                <w:b/>
                <w:sz w:val="24"/>
                <w:szCs w:val="24"/>
              </w:rPr>
              <w:t>Student</w:t>
            </w:r>
            <w:r w:rsidRPr="00C84045">
              <w:rPr>
                <w:rFonts w:ascii="Arial" w:eastAsia="Times New Roman" w:hAnsi="Arial" w:cs="Arial"/>
                <w:b/>
                <w:sz w:val="24"/>
                <w:szCs w:val="24"/>
              </w:rPr>
              <w:t>Models</w:t>
            </w:r>
          </w:p>
        </w:tc>
        <w:tc>
          <w:tcPr>
            <w:tcW w:w="5721" w:type="dxa"/>
          </w:tcPr>
          <w:p w:rsidR="009722D5" w:rsidRPr="00C84045" w:rsidRDefault="009722D5" w:rsidP="009722D5">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C84045">
              <w:rPr>
                <w:rFonts w:ascii="Arial" w:eastAsia="Times New Roman" w:hAnsi="Arial" w:cs="Arial"/>
                <w:sz w:val="24"/>
                <w:szCs w:val="24"/>
              </w:rPr>
              <w:t xml:space="preserve"> and return a message back to view pages (</w:t>
            </w:r>
            <w:r>
              <w:rPr>
                <w:rFonts w:ascii="Arial" w:eastAsia="Times New Roman" w:hAnsi="Arial" w:cs="Arial"/>
                <w:sz w:val="24"/>
                <w:szCs w:val="24"/>
              </w:rPr>
              <w:t>View</w:t>
            </w:r>
            <w:r w:rsidRPr="00C84045">
              <w:rPr>
                <w:rFonts w:ascii="Arial" w:eastAsia="Times New Roman" w:hAnsi="Arial" w:cs="Arial"/>
                <w:sz w:val="24"/>
                <w:szCs w:val="24"/>
              </w:rPr>
              <w:t>Statistics)</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r>
              <w:rPr>
                <w:rFonts w:ascii="Arial" w:eastAsia="Times New Roman" w:hAnsi="Arial" w:cs="Arial"/>
                <w:b/>
                <w:sz w:val="24"/>
                <w:szCs w:val="24"/>
              </w:rPr>
              <w:t>User</w:t>
            </w:r>
            <w:r w:rsidRPr="00C84045">
              <w:rPr>
                <w:rFonts w:ascii="Arial" w:eastAsia="Times New Roman" w:hAnsi="Arial" w:cs="Arial"/>
                <w:b/>
                <w:sz w:val="24"/>
                <w:szCs w:val="24"/>
              </w:rPr>
              <w:t>Models</w:t>
            </w:r>
          </w:p>
        </w:tc>
        <w:tc>
          <w:tcPr>
            <w:tcW w:w="5721" w:type="dxa"/>
          </w:tcPr>
          <w:p w:rsidR="009722D5" w:rsidRPr="00C84045" w:rsidRDefault="009722D5" w:rsidP="009722D5">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User</w:t>
            </w:r>
            <w:r w:rsidRPr="00C84045">
              <w:rPr>
                <w:rFonts w:ascii="Arial" w:eastAsia="Times New Roman" w:hAnsi="Arial" w:cs="Arial"/>
                <w:sz w:val="24"/>
                <w:szCs w:val="24"/>
              </w:rPr>
              <w:t xml:space="preserve"> and return a message back to view pages (</w:t>
            </w:r>
            <w:r>
              <w:rPr>
                <w:rFonts w:ascii="Arial" w:eastAsia="Times New Roman" w:hAnsi="Arial" w:cs="Arial"/>
                <w:sz w:val="24"/>
                <w:szCs w:val="24"/>
              </w:rPr>
              <w:t>LogonWeb</w:t>
            </w:r>
            <w:r w:rsidRPr="00C84045">
              <w:rPr>
                <w:rFonts w:ascii="Arial" w:eastAsia="Times New Roman" w:hAnsi="Arial" w:cs="Arial"/>
                <w:sz w:val="24"/>
                <w:szCs w:val="24"/>
              </w:rPr>
              <w:t>)</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enter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StudentMana</w:t>
            </w:r>
          </w:p>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UserManagementUI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ChangePasswordUI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Help admin can view the log of operation or activity of users when they access and use system. Those behavious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PrintingBL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AuthorityBL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Statistics_BL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that call functions from class User_EF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CommonBL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Supports all class on Business Logic Layer by using 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Student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Department</w:t>
            </w:r>
          </w:p>
        </w:tc>
        <w:tc>
          <w:tcPr>
            <w:tcW w:w="6210" w:type="dxa"/>
          </w:tcPr>
          <w:p w:rsidR="00356EFA" w:rsidRPr="00C84045" w:rsidRDefault="00356EFA" w:rsidP="00356EF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DbContext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05" w:name="_Toc330216221"/>
      <w:r w:rsidRPr="00356EFA">
        <w:t>Relations and their properties</w:t>
      </w:r>
      <w:bookmarkEnd w:id="105"/>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356EFA" w:rsidRPr="00356EFA" w:rsidTr="009170C9">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000000"/>
                <w:sz w:val="22"/>
              </w:rPr>
            </w:pPr>
            <w:r w:rsidRPr="00356EFA">
              <w:rPr>
                <w:rFonts w:eastAsia="Times New Roman"/>
                <w:b/>
                <w:bCs/>
                <w:color w:val="FFFFFF"/>
                <w:sz w:val="22"/>
              </w:rPr>
              <w:t>Properties</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layers are related to each other by the strictly ordered relation allowed to use.</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uses style shows how modules depend on each other; it is helpful for planning because it helps define subsets and increments of the system being developed.</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06" w:name="_Toc330216222"/>
      <w:r w:rsidRPr="00356EFA">
        <w:t>Architecture background:</w:t>
      </w:r>
      <w:bookmarkEnd w:id="106"/>
    </w:p>
    <w:p w:rsidR="00356EFA" w:rsidRPr="00356EFA" w:rsidRDefault="00356EFA" w:rsidP="00C84045">
      <w:pPr>
        <w:pStyle w:val="Heading1"/>
      </w:pPr>
      <w:bookmarkStart w:id="107" w:name="_Toc330216227"/>
      <w:r w:rsidRPr="00356EFA">
        <w:lastRenderedPageBreak/>
        <w:t>Data Model</w:t>
      </w:r>
      <w:bookmarkEnd w:id="107"/>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6" type="#_x0000_t75" style="width:590.95pt;height:350.65pt" o:ole="">
            <v:imagedata r:id="rId34" o:title=""/>
          </v:shape>
          <o:OLEObject Type="Embed" ProgID="Visio.Drawing.11" ShapeID="_x0000_i1036" DrawAspect="Content" ObjectID="_1404562647" r:id="rId35"/>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Bill_ID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Customer_ID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User_ID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TotalCost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PlusPoint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MinusPoint</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Product_ID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Product_Name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BasicCost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Category_ID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Bill_ID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Product_ID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Customer_ID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Customer_Name</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Customer_Address</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Customer_Phone</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SumPoint</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RetailStore_ID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RetailStore_Name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Product_ID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DateStart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DateEnd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Category_ID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Category_Name</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Category_ID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Computer_MAC</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User_ID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User_Name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User_Address</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User_Phone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r w:rsidRPr="001F5839">
              <w:rPr>
                <w:rFonts w:ascii="Arial" w:eastAsia="Times New Roman" w:hAnsi="Arial" w:cs="Arial"/>
                <w:b/>
                <w:sz w:val="24"/>
                <w:szCs w:val="24"/>
              </w:rPr>
              <w:t>RetailStore_ID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08" w:name="_Toc330216228"/>
      <w:r w:rsidRPr="00356EFA">
        <w:lastRenderedPageBreak/>
        <w:t>Dynamic Perspective</w:t>
      </w:r>
      <w:bookmarkEnd w:id="108"/>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781CFB" w:rsidRDefault="00781CFB" w:rsidP="001F5839">
      <w:pPr>
        <w:pStyle w:val="Heading2"/>
      </w:pPr>
      <w:bookmarkStart w:id="109" w:name="_Toc330216229"/>
      <w:r w:rsidRPr="00356EFA">
        <w:t>Primary presentation</w:t>
      </w:r>
    </w:p>
    <w:bookmarkEnd w:id="109"/>
    <w:p w:rsidR="00DF1087" w:rsidRDefault="00DF1087" w:rsidP="00DF1087">
      <w:pPr>
        <w:pStyle w:val="Heading03"/>
      </w:pPr>
      <w:r>
        <w:t>Hight Level C&amp;C View</w:t>
      </w:r>
    </w:p>
    <w:p w:rsidR="00E74081" w:rsidRPr="00E74081" w:rsidRDefault="00E74081" w:rsidP="00E74081">
      <w:r>
        <w:object w:dxaOrig="28524" w:dyaOrig="20426">
          <v:shape id="_x0000_i1045" type="#_x0000_t75" style="width:467.55pt;height:334.75pt" o:ole="">
            <v:imagedata r:id="rId36" o:title=""/>
          </v:shape>
          <o:OLEObject Type="Embed" ProgID="Visio.Drawing.11" ShapeID="_x0000_i1045" DrawAspect="Content" ObjectID="_1404562648" r:id="rId37"/>
        </w:object>
      </w:r>
    </w:p>
    <w:p w:rsidR="00DF1087" w:rsidRDefault="00DF1087" w:rsidP="00DF1087">
      <w:pPr>
        <w:pStyle w:val="Heading03"/>
      </w:pPr>
      <w:r>
        <w:lastRenderedPageBreak/>
        <w:t>Detail Level C&amp;C View</w:t>
      </w:r>
    </w:p>
    <w:p w:rsidR="00DF1087" w:rsidRDefault="00DF1087" w:rsidP="00DF1087">
      <w:pPr>
        <w:pStyle w:val="Heading03"/>
        <w:numPr>
          <w:ilvl w:val="3"/>
          <w:numId w:val="8"/>
        </w:numPr>
      </w:pPr>
      <w:r>
        <w:t>C&amp;C View Packet 1</w:t>
      </w:r>
    </w:p>
    <w:p w:rsidR="00DF1087" w:rsidRPr="00DF1087" w:rsidRDefault="00DF1087" w:rsidP="00DF1087">
      <w:r>
        <w:object w:dxaOrig="21252" w:dyaOrig="13974">
          <v:shape id="_x0000_i1037" type="#_x0000_t75" style="width:467.55pt;height:307.65pt" o:ole="">
            <v:imagedata r:id="rId38" o:title=""/>
          </v:shape>
          <o:OLEObject Type="Embed" ProgID="Visio.Drawing.11" ShapeID="_x0000_i1037" DrawAspect="Content" ObjectID="_1404562649" r:id="rId39"/>
        </w:object>
      </w:r>
    </w:p>
    <w:p w:rsidR="00DF1087" w:rsidRDefault="00DF1087" w:rsidP="00DF1087">
      <w:pPr>
        <w:pStyle w:val="Heading03"/>
        <w:numPr>
          <w:ilvl w:val="3"/>
          <w:numId w:val="8"/>
        </w:numPr>
      </w:pPr>
      <w:r>
        <w:lastRenderedPageBreak/>
        <w:t>C&amp;C View Packet 2</w:t>
      </w:r>
    </w:p>
    <w:p w:rsidR="00DF1087" w:rsidRPr="00DF1087" w:rsidRDefault="00DF1087" w:rsidP="00DF1087">
      <w:r>
        <w:object w:dxaOrig="21252" w:dyaOrig="13974">
          <v:shape id="_x0000_i1038" type="#_x0000_t75" style="width:467.55pt;height:307.65pt" o:ole="">
            <v:imagedata r:id="rId40" o:title=""/>
          </v:shape>
          <o:OLEObject Type="Embed" ProgID="Visio.Drawing.11" ShapeID="_x0000_i1038" DrawAspect="Content" ObjectID="_1404562650" r:id="rId41"/>
        </w:object>
      </w:r>
    </w:p>
    <w:p w:rsidR="00DF1087" w:rsidRDefault="00DF1087" w:rsidP="00DF1087">
      <w:pPr>
        <w:pStyle w:val="Heading03"/>
        <w:numPr>
          <w:ilvl w:val="3"/>
          <w:numId w:val="8"/>
        </w:numPr>
      </w:pPr>
      <w:r>
        <w:lastRenderedPageBreak/>
        <w:t>C&amp;C View Packet 3</w:t>
      </w:r>
    </w:p>
    <w:p w:rsidR="00DF1087" w:rsidRPr="00DF1087" w:rsidRDefault="00DF1087" w:rsidP="00DF1087">
      <w:r>
        <w:object w:dxaOrig="21252" w:dyaOrig="13974">
          <v:shape id="_x0000_i1039" type="#_x0000_t75" style="width:467.55pt;height:307.65pt" o:ole="">
            <v:imagedata r:id="rId42" o:title=""/>
          </v:shape>
          <o:OLEObject Type="Embed" ProgID="Visio.Drawing.11" ShapeID="_x0000_i1039" DrawAspect="Content" ObjectID="_1404562651" r:id="rId43"/>
        </w:object>
      </w:r>
    </w:p>
    <w:p w:rsidR="00DF1087" w:rsidRDefault="00DF1087" w:rsidP="00DF1087">
      <w:pPr>
        <w:pStyle w:val="Heading03"/>
        <w:numPr>
          <w:ilvl w:val="3"/>
          <w:numId w:val="8"/>
        </w:numPr>
      </w:pPr>
      <w:r>
        <w:lastRenderedPageBreak/>
        <w:t>C&amp;C View Packet 4</w:t>
      </w:r>
    </w:p>
    <w:p w:rsidR="00DF1087" w:rsidRPr="00DF1087" w:rsidRDefault="00DF1087" w:rsidP="00DF1087">
      <w:r>
        <w:object w:dxaOrig="21252" w:dyaOrig="13974">
          <v:shape id="_x0000_i1040" type="#_x0000_t75" style="width:467.55pt;height:307.65pt" o:ole="">
            <v:imagedata r:id="rId44" o:title=""/>
          </v:shape>
          <o:OLEObject Type="Embed" ProgID="Visio.Drawing.11" ShapeID="_x0000_i1040" DrawAspect="Content" ObjectID="_1404562652" r:id="rId45"/>
        </w:object>
      </w:r>
    </w:p>
    <w:p w:rsidR="00DF1087" w:rsidRDefault="00DF1087" w:rsidP="00DF1087">
      <w:pPr>
        <w:pStyle w:val="Heading03"/>
        <w:numPr>
          <w:ilvl w:val="3"/>
          <w:numId w:val="8"/>
        </w:numPr>
      </w:pPr>
      <w:r>
        <w:lastRenderedPageBreak/>
        <w:t>C&amp;C View Packet 5</w:t>
      </w:r>
    </w:p>
    <w:p w:rsidR="00DF1087" w:rsidRPr="00DF1087" w:rsidRDefault="00DF1087" w:rsidP="00DF1087">
      <w:r>
        <w:object w:dxaOrig="21252" w:dyaOrig="13974">
          <v:shape id="_x0000_i1041" type="#_x0000_t75" style="width:467.55pt;height:307.65pt" o:ole="">
            <v:imagedata r:id="rId46" o:title=""/>
          </v:shape>
          <o:OLEObject Type="Embed" ProgID="Visio.Drawing.11" ShapeID="_x0000_i1041" DrawAspect="Content" ObjectID="_1404562653" r:id="rId47"/>
        </w:object>
      </w:r>
    </w:p>
    <w:p w:rsidR="00DF1087" w:rsidRDefault="00DF1087" w:rsidP="00DF1087">
      <w:pPr>
        <w:pStyle w:val="Heading03"/>
        <w:numPr>
          <w:ilvl w:val="3"/>
          <w:numId w:val="8"/>
        </w:numPr>
      </w:pPr>
      <w:r>
        <w:t>C&amp;C View Packet 6</w:t>
      </w:r>
    </w:p>
    <w:p w:rsidR="00DF1087" w:rsidRPr="00DF1087" w:rsidRDefault="00DF1087" w:rsidP="00DF1087">
      <w:r>
        <w:object w:dxaOrig="29334" w:dyaOrig="14064">
          <v:shape id="_x0000_i1042" type="#_x0000_t75" style="width:467.55pt;height:224.4pt" o:ole="">
            <v:imagedata r:id="rId48" o:title=""/>
          </v:shape>
          <o:OLEObject Type="Embed" ProgID="Visio.Drawing.11" ShapeID="_x0000_i1042" DrawAspect="Content" ObjectID="_1404562654" r:id="rId49"/>
        </w:object>
      </w:r>
    </w:p>
    <w:p w:rsidR="00DF1087" w:rsidRDefault="00DF1087" w:rsidP="00DF1087">
      <w:pPr>
        <w:pStyle w:val="Heading03"/>
        <w:numPr>
          <w:ilvl w:val="3"/>
          <w:numId w:val="8"/>
        </w:numPr>
      </w:pPr>
      <w:r>
        <w:lastRenderedPageBreak/>
        <w:t>C&amp;C View Packet 7</w:t>
      </w:r>
    </w:p>
    <w:p w:rsidR="00DF1087" w:rsidRPr="00DF1087" w:rsidRDefault="00DF1087" w:rsidP="00DF1087">
      <w:r>
        <w:object w:dxaOrig="29334" w:dyaOrig="14064">
          <v:shape id="_x0000_i1043" type="#_x0000_t75" style="width:467.55pt;height:224.4pt" o:ole="">
            <v:imagedata r:id="rId50" o:title=""/>
          </v:shape>
          <o:OLEObject Type="Embed" ProgID="Visio.Drawing.11" ShapeID="_x0000_i1043" DrawAspect="Content" ObjectID="_1404562655" r:id="rId51"/>
        </w:object>
      </w:r>
    </w:p>
    <w:p w:rsidR="00356EFA" w:rsidRPr="00356EFA" w:rsidRDefault="00356EFA" w:rsidP="00356EFA">
      <w:pPr>
        <w:autoSpaceDE w:val="0"/>
        <w:autoSpaceDN w:val="0"/>
        <w:adjustRightInd w:val="0"/>
        <w:ind w:left="360"/>
        <w:rPr>
          <w:rFonts w:eastAsiaTheme="minorEastAsia"/>
          <w:sz w:val="22"/>
        </w:rPr>
      </w:pPr>
    </w:p>
    <w:p w:rsidR="00356EFA" w:rsidRPr="00356EFA" w:rsidRDefault="00356EFA" w:rsidP="001F5839">
      <w:pPr>
        <w:pStyle w:val="Heading2"/>
      </w:pPr>
      <w:bookmarkStart w:id="110" w:name="_Toc330216230"/>
      <w:r w:rsidRPr="00356EFA">
        <w:t>Element catalog:</w:t>
      </w:r>
      <w:bookmarkEnd w:id="110"/>
    </w:p>
    <w:p w:rsidR="00356EFA" w:rsidRPr="001F5839" w:rsidRDefault="00356EFA" w:rsidP="00356EFA">
      <w:pPr>
        <w:pStyle w:val="Heading03"/>
      </w:pPr>
      <w:bookmarkStart w:id="111" w:name="_Toc330216231"/>
      <w:r w:rsidRPr="00356EFA">
        <w:t>Elements and their properties</w:t>
      </w:r>
      <w:bookmarkEnd w:id="111"/>
    </w:p>
    <w:tbl>
      <w:tblPr>
        <w:tblStyle w:val="LightList-Accent5"/>
        <w:tblW w:w="0" w:type="auto"/>
        <w:tblLook w:val="00A0" w:firstRow="1" w:lastRow="0" w:firstColumn="1" w:lastColumn="0" w:noHBand="0" w:noVBand="0"/>
      </w:tblPr>
      <w:tblGrid>
        <w:gridCol w:w="1284"/>
        <w:gridCol w:w="2564"/>
        <w:gridCol w:w="5728"/>
      </w:tblGrid>
      <w:tr w:rsidR="00356EFA" w:rsidRPr="001F5839"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Client tier</w:t>
            </w:r>
          </w:p>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A component that send a request to web server and receive a reply is sent by web server. And then it displays UI to user.</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795DC5" w:rsidP="00356EFA">
            <w:pPr>
              <w:autoSpaceDE w:val="0"/>
              <w:autoSpaceDN w:val="0"/>
              <w:adjustRightInd w:val="0"/>
              <w:contextualSpacing/>
              <w:rPr>
                <w:rFonts w:ascii="Arial" w:eastAsia="Times New Roman" w:hAnsi="Arial" w:cs="Arial"/>
                <w:b/>
                <w:color w:val="000000"/>
                <w:sz w:val="24"/>
                <w:szCs w:val="24"/>
              </w:rPr>
            </w:pPr>
            <w:r>
              <w:rPr>
                <w:rFonts w:ascii="Arial" w:eastAsia="Times New Roman" w:hAnsi="Arial" w:cs="Arial"/>
                <w:b/>
                <w:color w:val="000000"/>
                <w:sz w:val="24"/>
                <w:szCs w:val="24"/>
              </w:rPr>
              <w:t>Student M</w:t>
            </w:r>
            <w:r w:rsidR="00356EFA" w:rsidRPr="001F5839">
              <w:rPr>
                <w:rFonts w:ascii="Arial" w:eastAsia="Times New Roman" w:hAnsi="Arial" w:cs="Arial"/>
                <w:b/>
                <w:color w:val="000000"/>
                <w:sz w:val="24"/>
                <w:szCs w:val="24"/>
              </w:rPr>
              <w:t>anagement</w:t>
            </w:r>
            <w:r w:rsidR="005C39B4">
              <w:rPr>
                <w:rFonts w:ascii="Arial" w:eastAsia="Times New Roman" w:hAnsi="Arial" w:cs="Arial"/>
                <w:b/>
                <w:color w:val="000000"/>
                <w:sz w:val="24"/>
                <w:szCs w:val="24"/>
              </w:rPr>
              <w:t>UI</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5C39B4"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5C39B4" w:rsidRDefault="005C39B4" w:rsidP="00356EFA">
            <w:pPr>
              <w:autoSpaceDE w:val="0"/>
              <w:autoSpaceDN w:val="0"/>
              <w:adjustRightInd w:val="0"/>
              <w:contextualSpacing/>
              <w:rPr>
                <w:rFonts w:ascii="Arial" w:eastAsia="Times New Roman" w:hAnsi="Arial" w:cs="Arial"/>
                <w:b/>
                <w:color w:val="000000"/>
                <w:sz w:val="24"/>
                <w:szCs w:val="24"/>
              </w:rPr>
            </w:pPr>
            <w:r w:rsidRPr="005C39B4">
              <w:rPr>
                <w:rFonts w:ascii="Arial" w:eastAsia="Times New Roman" w:hAnsi="Arial" w:cs="Arial"/>
                <w:b/>
                <w:color w:val="000000"/>
                <w:sz w:val="24"/>
                <w:szCs w:val="24"/>
              </w:rPr>
              <w:t>User</w:t>
            </w:r>
          </w:p>
          <w:p w:rsidR="005C39B4" w:rsidRDefault="005C39B4" w:rsidP="00356EFA">
            <w:pPr>
              <w:autoSpaceDE w:val="0"/>
              <w:autoSpaceDN w:val="0"/>
              <w:adjustRightInd w:val="0"/>
              <w:contextualSpacing/>
              <w:rPr>
                <w:rFonts w:eastAsia="Times New Roman"/>
                <w:b/>
                <w:color w:val="000000"/>
                <w:szCs w:val="24"/>
              </w:rPr>
            </w:pPr>
            <w:r w:rsidRPr="005C39B4">
              <w:rPr>
                <w:rFonts w:ascii="Arial" w:eastAsia="Times New Roman" w:hAnsi="Arial" w:cs="Arial"/>
                <w:b/>
                <w:color w:val="000000"/>
                <w:sz w:val="24"/>
                <w:szCs w:val="24"/>
              </w:rPr>
              <w:t>ManagementUI</w:t>
            </w:r>
          </w:p>
        </w:tc>
        <w:tc>
          <w:tcPr>
            <w:tcW w:w="5728" w:type="dxa"/>
          </w:tcPr>
          <w:p w:rsidR="005C39B4" w:rsidRPr="001F5839" w:rsidRDefault="005C39B4" w:rsidP="005C39B4">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szCs w:val="24"/>
              </w:rPr>
            </w:pPr>
            <w:r w:rsidRPr="001F5839">
              <w:rPr>
                <w:rFonts w:ascii="Arial" w:hAnsi="Arial" w:cs="Arial"/>
                <w:sz w:val="24"/>
                <w:szCs w:val="24"/>
              </w:rPr>
              <w:t xml:space="preserve">This GUI help user manage </w:t>
            </w:r>
            <w:r>
              <w:rPr>
                <w:rFonts w:ascii="Arial" w:hAnsi="Arial" w:cs="Arial"/>
                <w:sz w:val="24"/>
                <w:szCs w:val="24"/>
              </w:rPr>
              <w:t>user</w:t>
            </w:r>
            <w:r w:rsidRPr="001F5839">
              <w:rPr>
                <w:rFonts w:ascii="Arial" w:hAnsi="Arial" w:cs="Arial"/>
                <w:sz w:val="24"/>
                <w:szCs w:val="24"/>
              </w:rPr>
              <w:t xml:space="preserve"> such as: </w:t>
            </w:r>
            <w:r>
              <w:rPr>
                <w:rFonts w:ascii="Arial" w:hAnsi="Arial" w:cs="Arial"/>
                <w:sz w:val="24"/>
                <w:szCs w:val="24"/>
              </w:rPr>
              <w:t>add new user</w:t>
            </w:r>
            <w:r w:rsidRPr="001F5839">
              <w:rPr>
                <w:rFonts w:ascii="Arial" w:hAnsi="Arial" w:cs="Arial"/>
                <w:sz w:val="24"/>
                <w:szCs w:val="24"/>
              </w:rPr>
              <w:t xml:space="preserve">, edit </w:t>
            </w:r>
            <w:r>
              <w:rPr>
                <w:rFonts w:ascii="Arial" w:hAnsi="Arial" w:cs="Arial"/>
                <w:sz w:val="24"/>
                <w:szCs w:val="24"/>
              </w:rPr>
              <w:t>user</w:t>
            </w:r>
            <w:r w:rsidRPr="001F5839">
              <w:rPr>
                <w:rFonts w:ascii="Arial" w:hAnsi="Arial" w:cs="Arial"/>
                <w:sz w:val="24"/>
                <w:szCs w:val="24"/>
              </w:rPr>
              <w:t xml:space="preserve">, view </w:t>
            </w:r>
            <w:r>
              <w:rPr>
                <w:rFonts w:ascii="Arial" w:hAnsi="Arial" w:cs="Arial"/>
                <w:sz w:val="24"/>
                <w:szCs w:val="24"/>
              </w:rPr>
              <w:t>user</w:t>
            </w:r>
            <w:r w:rsidRPr="001F5839">
              <w:rPr>
                <w:rFonts w:ascii="Arial" w:hAnsi="Arial" w:cs="Arial"/>
                <w:sz w:val="24"/>
                <w:szCs w:val="24"/>
              </w:rPr>
              <w:t xml:space="preserve"> list.</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sz w:val="24"/>
                <w:szCs w:val="24"/>
              </w:rPr>
              <w:t>StatisticsUI</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User can view student record following criteria. The student information are displayed on grid view.</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5C39B4"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View</w:t>
            </w:r>
            <w:r w:rsidR="00356EFA" w:rsidRPr="001F5839">
              <w:rPr>
                <w:rFonts w:ascii="Arial" w:eastAsia="Times New Roman" w:hAnsi="Arial" w:cs="Arial"/>
                <w:b/>
                <w:sz w:val="24"/>
                <w:szCs w:val="24"/>
              </w:rPr>
              <w:t>Statistics</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Viewlog</w:t>
            </w:r>
            <w:r w:rsidR="005C39B4">
              <w:rPr>
                <w:rFonts w:ascii="Arial" w:eastAsia="Times New Roman" w:hAnsi="Arial" w:cs="Arial"/>
                <w:b/>
                <w:sz w:val="24"/>
                <w:szCs w:val="24"/>
              </w:rPr>
              <w:t>UI</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Help admin can view the log of operation or activity of users when they access and use system. Those behavious are recorded.</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1F5839">
              <w:rPr>
                <w:rFonts w:ascii="Arial" w:eastAsia="Times New Roman" w:hAnsi="Arial" w:cs="Arial"/>
                <w:color w:val="000000"/>
                <w:sz w:val="24"/>
                <w:szCs w:val="24"/>
              </w:rPr>
              <w:lastRenderedPageBreak/>
              <w:t>database as a backup data.</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5728" w:type="dxa"/>
          </w:tcPr>
          <w:p w:rsidR="00356EFA" w:rsidRPr="001F5839" w:rsidRDefault="00356EFA"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StatisticsControllers</w:t>
            </w:r>
          </w:p>
        </w:tc>
        <w:tc>
          <w:tcPr>
            <w:tcW w:w="5728" w:type="dxa"/>
          </w:tcPr>
          <w:p w:rsidR="00356EFA" w:rsidRPr="001F5839" w:rsidRDefault="00356EFA" w:rsidP="00356EF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The StatisticsController class contains action methods that render view pages (related Statistics)</w:t>
            </w:r>
          </w:p>
        </w:tc>
      </w:tr>
      <w:tr w:rsidR="005C39B4" w:rsidRPr="001F5839"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1F5839" w:rsidRDefault="005C39B4" w:rsidP="00356EFA">
            <w:pPr>
              <w:autoSpaceDE w:val="0"/>
              <w:autoSpaceDN w:val="0"/>
              <w:adjustRightInd w:val="0"/>
              <w:contextualSpacing/>
              <w:rPr>
                <w:rFonts w:eastAsia="Times New Roman"/>
                <w:b/>
                <w:szCs w:val="24"/>
              </w:rPr>
            </w:pPr>
            <w:r w:rsidRPr="003D41D9">
              <w:rPr>
                <w:rFonts w:ascii="Arial" w:eastAsia="Times New Roman" w:hAnsi="Arial" w:cs="Arial"/>
                <w:b/>
                <w:sz w:val="24"/>
                <w:szCs w:val="24"/>
              </w:rPr>
              <w:t>LogonWeb</w:t>
            </w:r>
          </w:p>
        </w:tc>
        <w:tc>
          <w:tcPr>
            <w:tcW w:w="5728" w:type="dxa"/>
          </w:tcPr>
          <w:p w:rsidR="005C39B4" w:rsidRPr="001F5839" w:rsidRDefault="003D41D9"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color w:val="000000"/>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bookmarkStart w:id="112" w:name="_GoBack"/>
            <w:bookmarkEnd w:id="112"/>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53"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54"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55"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56"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57"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  handle requests and replies that are send between client tier and server tier. </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D225A2"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r w:rsidR="00356EFA" w:rsidRPr="001F5839">
              <w:rPr>
                <w:rFonts w:ascii="Arial" w:eastAsia="Times New Roman" w:hAnsi="Arial" w:cs="Arial"/>
                <w:b/>
                <w:sz w:val="24"/>
                <w:szCs w:val="24"/>
              </w:rPr>
              <w:t>Models</w:t>
            </w:r>
          </w:p>
        </w:tc>
        <w:tc>
          <w:tcPr>
            <w:tcW w:w="5728" w:type="dxa"/>
          </w:tcPr>
          <w:p w:rsidR="00356EFA" w:rsidRPr="001F5839" w:rsidRDefault="00356EFA"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 xml:space="preserve">Storing and retrieving the some information related </w:t>
            </w:r>
            <w:r w:rsidR="00D225A2">
              <w:rPr>
                <w:rFonts w:ascii="Arial" w:eastAsia="Times New Roman" w:hAnsi="Arial" w:cs="Arial"/>
                <w:sz w:val="24"/>
                <w:szCs w:val="24"/>
              </w:rPr>
              <w:t>User</w:t>
            </w:r>
            <w:r w:rsidRPr="001F5839">
              <w:rPr>
                <w:rFonts w:ascii="Arial" w:eastAsia="Times New Roman" w:hAnsi="Arial" w:cs="Arial"/>
                <w:sz w:val="24"/>
                <w:szCs w:val="24"/>
              </w:rPr>
              <w:t xml:space="preserve"> and return a message back to view pages (</w:t>
            </w:r>
            <w:r w:rsidR="00D225A2">
              <w:rPr>
                <w:rFonts w:ascii="Arial" w:eastAsia="Times New Roman" w:hAnsi="Arial" w:cs="Arial"/>
                <w:sz w:val="24"/>
                <w:szCs w:val="24"/>
              </w:rPr>
              <w:t>LogonWeb</w:t>
            </w:r>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r>
              <w:rPr>
                <w:rFonts w:ascii="Arial" w:eastAsia="Times New Roman" w:hAnsi="Arial" w:cs="Arial"/>
                <w:b/>
                <w:sz w:val="24"/>
                <w:szCs w:val="24"/>
              </w:rPr>
              <w:t>Department</w:t>
            </w:r>
            <w:r w:rsidRPr="001F5839">
              <w:rPr>
                <w:rFonts w:ascii="Arial" w:eastAsia="Times New Roman" w:hAnsi="Arial" w:cs="Arial"/>
                <w:b/>
                <w:sz w:val="24"/>
                <w:szCs w:val="24"/>
              </w:rPr>
              <w:t>Models</w:t>
            </w:r>
          </w:p>
        </w:tc>
        <w:tc>
          <w:tcPr>
            <w:tcW w:w="5728" w:type="dxa"/>
          </w:tcPr>
          <w:p w:rsidR="00D225A2" w:rsidRPr="001F5839" w:rsidRDefault="00D225A2" w:rsidP="00D225A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r>
              <w:rPr>
                <w:rFonts w:ascii="Arial" w:eastAsia="Times New Roman" w:hAnsi="Arial" w:cs="Arial"/>
                <w:b/>
                <w:sz w:val="24"/>
                <w:szCs w:val="24"/>
              </w:rPr>
              <w:t>Student</w:t>
            </w:r>
            <w:r w:rsidRPr="001F5839">
              <w:rPr>
                <w:rFonts w:ascii="Arial" w:eastAsia="Times New Roman" w:hAnsi="Arial" w:cs="Arial"/>
                <w:b/>
                <w:sz w:val="24"/>
                <w:szCs w:val="24"/>
              </w:rPr>
              <w:t>Models</w:t>
            </w:r>
          </w:p>
        </w:tc>
        <w:tc>
          <w:tcPr>
            <w:tcW w:w="5728" w:type="dxa"/>
          </w:tcPr>
          <w:p w:rsidR="00D225A2" w:rsidRPr="001F5839" w:rsidRDefault="00D225A2"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Default="00D225A2" w:rsidP="00356EFA">
            <w:pPr>
              <w:autoSpaceDE w:val="0"/>
              <w:autoSpaceDN w:val="0"/>
              <w:adjustRightInd w:val="0"/>
              <w:rPr>
                <w:rFonts w:eastAsia="Times New Roman"/>
                <w:b/>
                <w:szCs w:val="24"/>
              </w:rPr>
            </w:pPr>
            <w:r w:rsidRPr="00D225A2">
              <w:rPr>
                <w:rFonts w:ascii="Arial" w:eastAsia="Times New Roman" w:hAnsi="Arial" w:cs="Arial"/>
                <w:b/>
                <w:sz w:val="24"/>
                <w:szCs w:val="24"/>
              </w:rPr>
              <w:t>AccountController</w:t>
            </w:r>
          </w:p>
        </w:tc>
        <w:tc>
          <w:tcPr>
            <w:tcW w:w="5728" w:type="dxa"/>
          </w:tcPr>
          <w:p w:rsidR="00D225A2" w:rsidRPr="001F5839" w:rsidRDefault="00784C02" w:rsidP="00784C0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hAnsi="Arial" w:cs="Arial"/>
                <w:color w:val="000000"/>
                <w:sz w:val="24"/>
                <w:szCs w:val="24"/>
              </w:rPr>
              <w:t xml:space="preserve">The </w:t>
            </w:r>
            <w:r w:rsidRPr="00784C02">
              <w:rPr>
                <w:rFonts w:ascii="Arial" w:eastAsia="Times New Roman" w:hAnsi="Arial" w:cs="Arial"/>
                <w:sz w:val="24"/>
                <w:szCs w:val="24"/>
              </w:rPr>
              <w:t>AccountController</w:t>
            </w:r>
            <w:r w:rsidRPr="001F5839">
              <w:rPr>
                <w:rFonts w:ascii="Arial" w:hAnsi="Arial" w:cs="Arial"/>
                <w:color w:val="000000"/>
                <w:sz w:val="24"/>
                <w:szCs w:val="24"/>
              </w:rPr>
              <w:t xml:space="preserve"> </w:t>
            </w:r>
            <w:r w:rsidRPr="001F5839">
              <w:rPr>
                <w:rFonts w:ascii="Arial" w:hAnsi="Arial" w:cs="Arial"/>
                <w:color w:val="000000"/>
                <w:sz w:val="24"/>
                <w:szCs w:val="24"/>
              </w:rPr>
              <w:t xml:space="preserve">class contains action methods that render view pages (related </w:t>
            </w:r>
            <w:r>
              <w:rPr>
                <w:rFonts w:ascii="Arial" w:hAnsi="Arial" w:cs="Arial"/>
                <w:color w:val="000000"/>
                <w:sz w:val="24"/>
                <w:szCs w:val="24"/>
              </w:rPr>
              <w:t>LogonWeb</w:t>
            </w:r>
            <w:r w:rsidRPr="001F5839">
              <w:rPr>
                <w:rFonts w:ascii="Arial" w:hAnsi="Arial" w:cs="Arial"/>
                <w:color w:val="000000"/>
                <w:sz w:val="24"/>
                <w:szCs w:val="24"/>
              </w:rPr>
              <w:t>)</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AuthorityBL</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ViewlogBL</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fucntion that help admin to view log.</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StudentBL</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StatisticsBL</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fucntion that help user to review list of student following criteria.</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User</w:t>
            </w:r>
          </w:p>
        </w:tc>
        <w:tc>
          <w:tcPr>
            <w:tcW w:w="5728" w:type="dxa"/>
          </w:tcPr>
          <w:p w:rsidR="00356EFA" w:rsidRPr="001F5839" w:rsidRDefault="00D225A2"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 xml:space="preserve">related to </w:t>
            </w:r>
            <w:r>
              <w:rPr>
                <w:rFonts w:ascii="Arial" w:hAnsi="Arial" w:cs="Arial"/>
                <w:sz w:val="24"/>
                <w:szCs w:val="24"/>
              </w:rPr>
              <w:t>User</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 xml:space="preserve">variables store information was retrieve from fields of </w:t>
            </w:r>
            <w:r>
              <w:rPr>
                <w:rFonts w:ascii="Arial" w:hAnsi="Arial" w:cs="Arial"/>
                <w:sz w:val="24"/>
                <w:szCs w:val="24"/>
              </w:rPr>
              <w:t>user</w:t>
            </w:r>
            <w:r>
              <w:rPr>
                <w:rFonts w:ascii="Arial" w:hAnsi="Arial" w:cs="Arial"/>
                <w:sz w:val="24"/>
                <w:szCs w:val="24"/>
              </w:rPr>
              <w:t xml:space="preserve"> entity</w:t>
            </w:r>
            <w:r w:rsidRPr="001F5839">
              <w:rPr>
                <w:rFonts w:ascii="Arial" w:hAnsi="Arial" w:cs="Arial"/>
                <w:sz w:val="24"/>
                <w:szCs w:val="24"/>
              </w:rPr>
              <w:t xml:space="preserve">. It is frequently called by class </w:t>
            </w:r>
            <w:r>
              <w:rPr>
                <w:rFonts w:ascii="Arial" w:eastAsia="Times New Roman" w:hAnsi="Arial" w:cs="Arial"/>
                <w:sz w:val="24"/>
                <w:szCs w:val="24"/>
              </w:rPr>
              <w:t>Authority</w:t>
            </w:r>
            <w:r w:rsidRPr="00D225A2">
              <w:rPr>
                <w:rFonts w:ascii="Arial" w:eastAsia="Times New Roman" w:hAnsi="Arial" w:cs="Arial"/>
                <w:sz w:val="24"/>
                <w:szCs w:val="24"/>
              </w:rPr>
              <w:t>BL</w:t>
            </w:r>
            <w:r w:rsidRPr="001F5839">
              <w:rPr>
                <w:rFonts w:ascii="Arial" w:hAnsi="Arial" w:cs="Arial"/>
                <w:sz w:val="24"/>
                <w:szCs w:val="24"/>
              </w:rPr>
              <w:t xml:space="preserve">, </w:t>
            </w:r>
            <w:r>
              <w:rPr>
                <w:rFonts w:ascii="Arial" w:eastAsia="Times New Roman" w:hAnsi="Arial" w:cs="Arial"/>
                <w:sz w:val="24"/>
                <w:szCs w:val="24"/>
              </w:rPr>
              <w:t>Logon</w:t>
            </w:r>
            <w:r w:rsidRPr="00D225A2">
              <w:rPr>
                <w:rFonts w:ascii="Arial" w:eastAsia="Times New Roman" w:hAnsi="Arial" w:cs="Arial"/>
                <w:sz w:val="24"/>
                <w:szCs w:val="24"/>
              </w:rPr>
              <w:t>BL</w:t>
            </w:r>
            <w:r w:rsidRPr="001F5839">
              <w:rPr>
                <w:rFonts w:ascii="Arial" w:hAnsi="Arial" w:cs="Arial"/>
                <w:sz w:val="24"/>
                <w:szCs w:val="24"/>
              </w:rPr>
              <w: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Student</w:t>
            </w:r>
          </w:p>
          <w:p w:rsidR="00356EFA" w:rsidRPr="001F5839" w:rsidRDefault="00356EFA" w:rsidP="00356EFA">
            <w:pPr>
              <w:rPr>
                <w:rFonts w:ascii="Arial" w:eastAsia="Times New Roman" w:hAnsi="Arial" w:cs="Arial"/>
                <w:sz w:val="24"/>
                <w:szCs w:val="24"/>
              </w:rPr>
            </w:pPr>
          </w:p>
        </w:tc>
        <w:tc>
          <w:tcPr>
            <w:tcW w:w="5728" w:type="dxa"/>
          </w:tcPr>
          <w:p w:rsidR="00356EFA" w:rsidRPr="001F5839" w:rsidRDefault="00D225A2" w:rsidP="00D225A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 xml:space="preserve">related to </w:t>
            </w:r>
            <w:r>
              <w:rPr>
                <w:rFonts w:ascii="Arial" w:hAnsi="Arial" w:cs="Arial"/>
                <w:sz w:val="24"/>
                <w:szCs w:val="24"/>
              </w:rPr>
              <w:t>Student</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 xml:space="preserve">variables store information was retrieve from fields of </w:t>
            </w:r>
            <w:r>
              <w:rPr>
                <w:rFonts w:ascii="Arial" w:hAnsi="Arial" w:cs="Arial"/>
                <w:sz w:val="24"/>
                <w:szCs w:val="24"/>
              </w:rPr>
              <w:t>student</w:t>
            </w:r>
            <w:r>
              <w:rPr>
                <w:rFonts w:ascii="Arial" w:hAnsi="Arial" w:cs="Arial"/>
                <w:sz w:val="24"/>
                <w:szCs w:val="24"/>
              </w:rPr>
              <w:t xml:space="preserve"> entity</w:t>
            </w:r>
            <w:r w:rsidRPr="001F5839">
              <w:rPr>
                <w:rFonts w:ascii="Arial" w:hAnsi="Arial" w:cs="Arial"/>
                <w:sz w:val="24"/>
                <w:szCs w:val="24"/>
              </w:rPr>
              <w:t xml:space="preserve">. It is frequently called by class </w:t>
            </w:r>
            <w:r w:rsidRPr="00D225A2">
              <w:rPr>
                <w:rFonts w:ascii="Arial" w:eastAsia="Times New Roman" w:hAnsi="Arial" w:cs="Arial"/>
                <w:sz w:val="24"/>
                <w:szCs w:val="24"/>
              </w:rPr>
              <w:t>StatisticsBL</w:t>
            </w:r>
            <w:r w:rsidRPr="001F5839">
              <w:rPr>
                <w:rFonts w:ascii="Arial" w:hAnsi="Arial" w:cs="Arial"/>
                <w:sz w:val="24"/>
                <w:szCs w:val="24"/>
              </w:rPr>
              <w:t xml:space="preserve">, </w:t>
            </w:r>
            <w:r w:rsidRPr="00D225A2">
              <w:rPr>
                <w:rFonts w:ascii="Arial" w:eastAsia="Times New Roman" w:hAnsi="Arial" w:cs="Arial"/>
                <w:sz w:val="24"/>
                <w:szCs w:val="24"/>
              </w:rPr>
              <w:t>StudentBL</w:t>
            </w:r>
            <w:r w:rsidRPr="001F5839">
              <w:rPr>
                <w:rFonts w:ascii="Arial" w:hAnsi="Arial" w:cs="Arial"/>
                <w:sz w:val="24"/>
                <w:szCs w:val="24"/>
              </w:rPr>
              <w:t>.</w:t>
            </w:r>
          </w:p>
        </w:tc>
      </w:tr>
      <w:tr w:rsidR="00E74081" w:rsidRPr="001F5839"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1F5839"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1F5839" w:rsidRDefault="00E74081"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Department</w:t>
            </w:r>
          </w:p>
        </w:tc>
        <w:tc>
          <w:tcPr>
            <w:tcW w:w="5728" w:type="dxa"/>
          </w:tcPr>
          <w:p w:rsidR="00E74081" w:rsidRPr="001F5839" w:rsidRDefault="00E74081"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It is an entity</w:t>
            </w:r>
            <w:r w:rsidR="00D225A2">
              <w:rPr>
                <w:rFonts w:ascii="Arial" w:hAnsi="Arial" w:cs="Arial"/>
                <w:sz w:val="24"/>
                <w:szCs w:val="24"/>
              </w:rPr>
              <w:t xml:space="preserve"> </w:t>
            </w:r>
            <w:r w:rsidR="00D225A2">
              <w:rPr>
                <w:rFonts w:ascii="Arial" w:hAnsi="Arial" w:cs="Arial"/>
                <w:sz w:val="24"/>
                <w:szCs w:val="24"/>
              </w:rPr>
              <w:t>which</w:t>
            </w:r>
            <w:r w:rsidR="00D225A2" w:rsidRPr="001F5839">
              <w:rPr>
                <w:rFonts w:ascii="Arial" w:hAnsi="Arial" w:cs="Arial"/>
                <w:sz w:val="24"/>
                <w:szCs w:val="24"/>
              </w:rPr>
              <w:t xml:space="preserve"> </w:t>
            </w:r>
            <w:r w:rsidR="00D225A2">
              <w:rPr>
                <w:rFonts w:ascii="Arial" w:hAnsi="Arial" w:cs="Arial"/>
                <w:sz w:val="24"/>
                <w:szCs w:val="24"/>
              </w:rPr>
              <w:t>related to Department</w:t>
            </w:r>
            <w:r w:rsidR="00D225A2" w:rsidRPr="001F5839">
              <w:rPr>
                <w:rFonts w:ascii="Arial" w:hAnsi="Arial" w:cs="Arial"/>
                <w:sz w:val="24"/>
                <w:szCs w:val="24"/>
              </w:rPr>
              <w:t xml:space="preserve"> </w:t>
            </w:r>
            <w:r w:rsidR="00D225A2">
              <w:rPr>
                <w:rFonts w:ascii="Arial" w:hAnsi="Arial" w:cs="Arial"/>
                <w:sz w:val="24"/>
                <w:szCs w:val="24"/>
              </w:rPr>
              <w:t>of</w:t>
            </w:r>
            <w:r w:rsidR="00D225A2" w:rsidRPr="001F5839">
              <w:rPr>
                <w:rFonts w:ascii="Arial" w:hAnsi="Arial" w:cs="Arial"/>
                <w:sz w:val="24"/>
                <w:szCs w:val="24"/>
              </w:rPr>
              <w:t xml:space="preserve"> database</w:t>
            </w:r>
            <w:r w:rsidR="00D225A2">
              <w:rPr>
                <w:rFonts w:ascii="Arial" w:hAnsi="Arial" w:cs="Arial"/>
                <w:sz w:val="24"/>
                <w:szCs w:val="24"/>
              </w:rPr>
              <w:t>, it</w:t>
            </w:r>
            <w:r>
              <w:rPr>
                <w:rFonts w:ascii="Arial" w:hAnsi="Arial" w:cs="Arial"/>
                <w:sz w:val="24"/>
                <w:szCs w:val="24"/>
              </w:rPr>
              <w:t xml:space="preserve"> </w:t>
            </w:r>
            <w:r w:rsidR="00D225A2">
              <w:rPr>
                <w:rFonts w:ascii="Arial" w:hAnsi="Arial" w:cs="Arial"/>
                <w:sz w:val="24"/>
                <w:szCs w:val="24"/>
              </w:rPr>
              <w:t>have</w:t>
            </w:r>
            <w:r w:rsidRPr="001F5839">
              <w:rPr>
                <w:rFonts w:ascii="Arial" w:hAnsi="Arial" w:cs="Arial"/>
                <w:sz w:val="24"/>
                <w:szCs w:val="24"/>
              </w:rPr>
              <w:t xml:space="preserve"> </w:t>
            </w:r>
            <w:r>
              <w:rPr>
                <w:rFonts w:ascii="Arial" w:hAnsi="Arial" w:cs="Arial"/>
                <w:sz w:val="24"/>
                <w:szCs w:val="24"/>
              </w:rPr>
              <w:t>variable</w:t>
            </w:r>
            <w:r w:rsidR="00D225A2">
              <w:rPr>
                <w:rFonts w:ascii="Arial" w:hAnsi="Arial" w:cs="Arial"/>
                <w:sz w:val="24"/>
                <w:szCs w:val="24"/>
              </w:rPr>
              <w:t>s store information was retrieve from fields of department entity</w:t>
            </w:r>
            <w:r w:rsidRPr="001F5839">
              <w:rPr>
                <w:rFonts w:ascii="Arial" w:hAnsi="Arial" w:cs="Arial"/>
                <w:sz w:val="24"/>
                <w:szCs w:val="24"/>
              </w:rPr>
              <w:t xml:space="preserve">. It is frequently called by class </w:t>
            </w:r>
            <w:r w:rsidR="00D225A2" w:rsidRPr="00D225A2">
              <w:rPr>
                <w:rFonts w:ascii="Arial" w:eastAsia="Times New Roman" w:hAnsi="Arial" w:cs="Arial"/>
                <w:sz w:val="24"/>
                <w:szCs w:val="24"/>
              </w:rPr>
              <w:t>StatisticsBL</w:t>
            </w:r>
            <w:r w:rsidRPr="001F5839">
              <w:rPr>
                <w:rFonts w:ascii="Arial" w:hAnsi="Arial" w:cs="Arial"/>
                <w:sz w:val="24"/>
                <w:szCs w:val="24"/>
              </w:rPr>
              <w:t xml:space="preserve">, </w:t>
            </w:r>
            <w:r w:rsidR="00D225A2" w:rsidRPr="00D225A2">
              <w:rPr>
                <w:rFonts w:ascii="Arial" w:eastAsia="Times New Roman" w:hAnsi="Arial" w:cs="Arial"/>
                <w:sz w:val="24"/>
                <w:szCs w:val="24"/>
              </w:rPr>
              <w:t>StudentBL</w:t>
            </w:r>
            <w:r w:rsidRPr="001F5839">
              <w:rPr>
                <w:rFonts w:ascii="Arial" w:hAnsi="Arial" w:cs="Arial"/>
                <w:sz w:val="24"/>
                <w:szCs w:val="24"/>
              </w:rPr>
              <w:t>.</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13" w:name="_Toc330216232"/>
      <w:r w:rsidRPr="00356EFA">
        <w:t>Relations and their properties</w:t>
      </w:r>
      <w:bookmarkEnd w:id="113"/>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Stand for Simple Object Access Protocol. It is the kind of protocol for communtication in Web Service. It chooses XML for a standard message format. Usually, it relies on other </w:t>
            </w:r>
            <w:hyperlink r:id="rId58"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14" w:name="_Toc330216233"/>
      <w:r w:rsidRPr="00356EFA">
        <w:t>Solution background</w:t>
      </w:r>
      <w:bookmarkEnd w:id="114"/>
    </w:p>
    <w:p w:rsidR="00356EFA" w:rsidRPr="00356EFA" w:rsidRDefault="00356EFA" w:rsidP="0040347E">
      <w:pPr>
        <w:pStyle w:val="Heading03"/>
      </w:pPr>
      <w:bookmarkStart w:id="115" w:name="_Toc330216234"/>
      <w:r w:rsidRPr="00356EFA">
        <w:t>Architectural Approaches</w:t>
      </w:r>
      <w:bookmarkEnd w:id="115"/>
    </w:p>
    <w:p w:rsidR="00356EFA" w:rsidRPr="00356EFA" w:rsidRDefault="00356EFA" w:rsidP="00356EFA">
      <w:pPr>
        <w:spacing w:after="0"/>
        <w:contextualSpacing/>
        <w:jc w:val="both"/>
        <w:rPr>
          <w:rFonts w:ascii="Times New Roman" w:eastAsiaTheme="minorEastAsia" w:hAnsi="Times New Roman" w:cstheme="minorBidi"/>
          <w:sz w:val="22"/>
        </w:rPr>
      </w:pPr>
    </w:p>
    <w:p w:rsidR="00356EFA" w:rsidRDefault="00356EFA" w:rsidP="0040347E">
      <w:pPr>
        <w:pStyle w:val="Heading1"/>
      </w:pPr>
      <w:bookmarkStart w:id="116" w:name="_Toc330216235"/>
      <w:r w:rsidRPr="00356EFA">
        <w:lastRenderedPageBreak/>
        <w:t>Mapping between perspectives</w:t>
      </w:r>
      <w:bookmarkEnd w:id="116"/>
      <w:r w:rsidRPr="00356EFA">
        <w:t xml:space="preserve"> </w:t>
      </w:r>
    </w:p>
    <w:p w:rsidR="00DF1087" w:rsidRPr="00DF1087" w:rsidRDefault="00DF1087" w:rsidP="00DF1087">
      <w:r>
        <w:object w:dxaOrig="19878" w:dyaOrig="12806">
          <v:shape id="_x0000_i1044" type="#_x0000_t75" style="width:467.55pt;height:301.1pt" o:ole="">
            <v:imagedata r:id="rId59" o:title=""/>
          </v:shape>
          <o:OLEObject Type="Embed" ProgID="Visio.Drawing.11" ShapeID="_x0000_i1044" DrawAspect="Content" ObjectID="_1404562656" r:id="rId60"/>
        </w:object>
      </w:r>
    </w:p>
    <w:p w:rsidR="00356EFA" w:rsidRPr="00356EFA" w:rsidRDefault="00356EFA" w:rsidP="00356EFA">
      <w:pPr>
        <w:keepNext/>
        <w:pageBreakBefore/>
        <w:numPr>
          <w:ilvl w:val="0"/>
          <w:numId w:val="17"/>
        </w:numPr>
        <w:spacing w:before="240" w:after="240" w:line="240" w:lineRule="auto"/>
        <w:outlineLvl w:val="0"/>
        <w:rPr>
          <w:rFonts w:eastAsia="Times" w:cstheme="minorBidi"/>
          <w:b/>
          <w:bCs/>
          <w:color w:val="244061" w:themeColor="accent1" w:themeShade="80"/>
          <w:sz w:val="28"/>
        </w:rPr>
      </w:pPr>
      <w:r w:rsidRPr="00356EFA">
        <w:rPr>
          <w:rFonts w:ascii="Times New Roman" w:eastAsia="Times" w:hAnsi="Times New Roman" w:cstheme="minorBidi"/>
          <w:b/>
          <w:bCs/>
          <w:color w:val="244061" w:themeColor="accent1" w:themeShade="80"/>
          <w:sz w:val="28"/>
        </w:rPr>
        <w:lastRenderedPageBreak/>
        <w:tab/>
      </w:r>
      <w:bookmarkStart w:id="117" w:name="_Toc325644775"/>
      <w:bookmarkStart w:id="118" w:name="_Toc330216238"/>
      <w:r w:rsidRPr="00356EFA">
        <w:rPr>
          <w:rFonts w:eastAsia="Times" w:cstheme="minorBidi"/>
          <w:b/>
          <w:bCs/>
          <w:color w:val="244061" w:themeColor="accent1" w:themeShade="80"/>
          <w:sz w:val="28"/>
        </w:rPr>
        <w:t>Requirements Traceability Matrix:</w:t>
      </w:r>
      <w:bookmarkEnd w:id="117"/>
      <w:bookmarkEnd w:id="118"/>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Requirement</w:t>
            </w:r>
          </w:p>
          <w:p w:rsidR="00356EFA" w:rsidRPr="00356EFA" w:rsidRDefault="00356EFA" w:rsidP="00356EFA">
            <w:pPr>
              <w:tabs>
                <w:tab w:val="right" w:leader="dot" w:pos="9360"/>
              </w:tabs>
              <w:rPr>
                <w:szCs w:val="24"/>
              </w:rPr>
            </w:pPr>
            <w:r w:rsidRPr="00356EFA">
              <w:rPr>
                <w:szCs w:val="24"/>
              </w:rPr>
              <w:t>Satisfied</w:t>
            </w:r>
          </w:p>
        </w:tc>
        <w:tc>
          <w:tcPr>
            <w:tcW w:w="1870"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w:t>
            </w:r>
          </w:p>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Decision</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Element</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Relationship</w:t>
            </w:r>
          </w:p>
        </w:tc>
        <w:tc>
          <w:tcPr>
            <w:tcW w:w="180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 Artifact reference</w:t>
            </w:r>
          </w:p>
        </w:tc>
        <w:tc>
          <w:tcPr>
            <w:tcW w:w="1856"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Description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Security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firewall to allow only port HTTP(80,8080) and HTTPS ( 443 )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Firewall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 Physical units on which the software elements reside during execution. Properties include whether the allocation can change at execution time or not.</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(Firewall)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Security</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Server 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w:t>
            </w:r>
          </w:p>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 have respond &amp; backup all database of OSP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Modifiability</w:t>
            </w:r>
          </w:p>
          <w:p w:rsidR="00356EFA" w:rsidRPr="00356EFA" w:rsidRDefault="00356EFA" w:rsidP="00356EFA">
            <w:pPr>
              <w:tabs>
                <w:tab w:val="right" w:leader="dot" w:pos="9360"/>
              </w:tabs>
              <w:rPr>
                <w:szCs w:val="24"/>
              </w:rPr>
            </w:pPr>
            <w:r w:rsidRPr="00356EFA">
              <w:rPr>
                <w:szCs w:val="24"/>
              </w:rPr>
              <w:t>Scalability</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Divide many small component follow function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GUI, Controller, Model.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“Attachment”: The attachment relation associates peers with call-return connectors</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Dynamic Perspective – figure 3 , 5</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Server (Client – Server ) will divide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Robustness</w:t>
            </w:r>
          </w:p>
          <w:p w:rsidR="00356EFA" w:rsidRPr="00356EFA" w:rsidRDefault="00356EFA" w:rsidP="00356EFA">
            <w:pPr>
              <w:tabs>
                <w:tab w:val="right" w:leader="dot" w:pos="9360"/>
              </w:tabs>
              <w:rPr>
                <w:szCs w:val="24"/>
              </w:rPr>
            </w:pP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cluster severs and load balancing to increase capability</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load balancers.</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One server of system will set up to load balancing to control request from client to other vice-cluster to reduce processing for main server.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Performance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Using two server to divide processing request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IIS 7.0 ( OSP source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One server of system will configuration load balancing to share request from client to other server.</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Performance</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Using Ado.Net Entity Framework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HIT Entities object context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“Call/return”</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Multi-Tier view - Figure 3</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Entity framework support save database on </w:t>
            </w:r>
            <w:r w:rsidRPr="00356EFA">
              <w:rPr>
                <w:szCs w:val="24"/>
              </w:rPr>
              <w:lastRenderedPageBreak/>
              <w:t xml:space="preserve">cache.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lastRenderedPageBreak/>
              <w:t xml:space="preserve">Availability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Module “Common"</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Common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Common element “is part of” Utilize module</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This Module log all defect and process all error detach and keeps server running</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Management</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Feature management of administrator contains in manager module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User Management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The elements “is part of” Manager module</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Processing request of administrator about user management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Assessment</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Divide module “assessment”</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Processing request static about student records</w:t>
            </w:r>
          </w:p>
        </w:tc>
      </w:tr>
    </w:tbl>
    <w:p w:rsidR="00356EFA" w:rsidRPr="00356EFA" w:rsidRDefault="00356EFA" w:rsidP="00356EFA">
      <w:pPr>
        <w:keepNext/>
        <w:pageBreakBefore/>
        <w:numPr>
          <w:ilvl w:val="0"/>
          <w:numId w:val="17"/>
        </w:numPr>
        <w:spacing w:before="240" w:after="240" w:line="240" w:lineRule="auto"/>
        <w:ind w:left="432"/>
        <w:outlineLvl w:val="0"/>
        <w:rPr>
          <w:rFonts w:eastAsia="Times" w:cstheme="minorBidi"/>
          <w:b/>
          <w:bCs/>
          <w:color w:val="244061" w:themeColor="accent1" w:themeShade="80"/>
          <w:sz w:val="28"/>
        </w:rPr>
      </w:pPr>
      <w:bookmarkStart w:id="119" w:name="_Toc330216239"/>
      <w:bookmarkEnd w:id="119"/>
    </w:p>
    <w:p w:rsidR="00356EFA" w:rsidRPr="00356EFA" w:rsidRDefault="00356EFA" w:rsidP="00356EFA">
      <w:pPr>
        <w:tabs>
          <w:tab w:val="left" w:pos="450"/>
        </w:tabs>
        <w:autoSpaceDE w:val="0"/>
        <w:autoSpaceDN w:val="0"/>
        <w:adjustRightInd w:val="0"/>
        <w:ind w:left="1080"/>
        <w:contextualSpacing/>
        <w:rPr>
          <w:rFonts w:ascii="Times New Roman" w:eastAsiaTheme="minorEastAsia" w:hAnsi="Times New Roman" w:cstheme="minorBidi"/>
          <w:sz w:val="22"/>
        </w:rPr>
      </w:pPr>
    </w:p>
    <w:p w:rsidR="00356EFA" w:rsidRPr="00356EFA" w:rsidRDefault="00356EFA" w:rsidP="00356EFA">
      <w:pPr>
        <w:rPr>
          <w:rFonts w:asciiTheme="minorHAnsi" w:eastAsiaTheme="minorEastAsia" w:hAnsiTheme="minorHAnsi" w:cstheme="minorBidi"/>
          <w:sz w:val="22"/>
        </w:rPr>
      </w:pPr>
      <w:bookmarkStart w:id="120" w:name="ch05que03"/>
      <w:bookmarkEnd w:id="120"/>
    </w:p>
    <w:p w:rsidR="00356EFA" w:rsidRPr="00356EFA" w:rsidRDefault="00356EFA" w:rsidP="00356EFA">
      <w:pPr>
        <w:spacing w:after="0"/>
        <w:jc w:val="both"/>
        <w:rPr>
          <w:rFonts w:eastAsiaTheme="minorEastAsia"/>
          <w:sz w:val="20"/>
          <w:szCs w:val="20"/>
        </w:rPr>
      </w:pPr>
    </w:p>
    <w:p w:rsidR="00356EFA" w:rsidRPr="00356EFA" w:rsidRDefault="00356EFA" w:rsidP="00356EFA">
      <w:pPr>
        <w:rPr>
          <w:rFonts w:eastAsiaTheme="minorEastAsia"/>
          <w:sz w:val="22"/>
        </w:rPr>
      </w:pPr>
    </w:p>
    <w:p w:rsidR="00356EFA" w:rsidRPr="00356EFA" w:rsidRDefault="00356EFA" w:rsidP="00356EFA">
      <w:pPr>
        <w:ind w:left="720"/>
        <w:contextualSpacing/>
        <w:outlineLvl w:val="1"/>
        <w:rPr>
          <w:rFonts w:eastAsiaTheme="minorEastAsia"/>
          <w:b/>
          <w:sz w:val="28"/>
          <w:szCs w:val="28"/>
        </w:rPr>
      </w:pPr>
    </w:p>
    <w:p w:rsidR="00356EFA" w:rsidRPr="00356EFA" w:rsidRDefault="00356EFA" w:rsidP="00356EFA">
      <w:pPr>
        <w:keepNext/>
        <w:numPr>
          <w:ilvl w:val="1"/>
          <w:numId w:val="17"/>
        </w:numPr>
        <w:spacing w:before="120" w:after="240" w:line="240" w:lineRule="auto"/>
        <w:ind w:left="792" w:hanging="432"/>
        <w:outlineLvl w:val="1"/>
        <w:rPr>
          <w:rFonts w:eastAsia="Times" w:cstheme="minorBidi"/>
          <w:b/>
          <w:iCs/>
          <w:color w:val="365F91" w:themeColor="accent1" w:themeShade="BF"/>
          <w:szCs w:val="28"/>
        </w:rPr>
      </w:pPr>
      <w:bookmarkStart w:id="121" w:name="_Toc326914206"/>
      <w:bookmarkStart w:id="122" w:name="_Toc330216240"/>
      <w:r w:rsidRPr="00356EFA">
        <w:rPr>
          <w:rFonts w:eastAsia="Times" w:cstheme="minorBidi"/>
          <w:b/>
          <w:iCs/>
          <w:color w:val="365F91" w:themeColor="accent1" w:themeShade="BF"/>
          <w:szCs w:val="28"/>
        </w:rPr>
        <w:t xml:space="preserve">-- </w:t>
      </w:r>
      <w:r w:rsidRPr="00356EFA">
        <w:rPr>
          <w:rFonts w:ascii="Times New Roman" w:eastAsia="Times" w:hAnsi="Times New Roman" w:cstheme="minorBidi"/>
          <w:b/>
          <w:iCs/>
          <w:color w:val="365F91" w:themeColor="accent1" w:themeShade="BF"/>
          <w:szCs w:val="28"/>
        </w:rPr>
        <w:t>The End</w:t>
      </w:r>
      <w:r w:rsidRPr="00356EFA">
        <w:rPr>
          <w:rFonts w:eastAsia="Times" w:cstheme="minorBidi"/>
          <w:b/>
          <w:iCs/>
          <w:color w:val="365F91" w:themeColor="accent1" w:themeShade="BF"/>
          <w:szCs w:val="28"/>
        </w:rPr>
        <w:t xml:space="preserve"> --</w:t>
      </w:r>
      <w:bookmarkEnd w:id="121"/>
      <w:bookmarkEnd w:id="122"/>
    </w:p>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3" w:name="_Toc300752691"/>
      <w:r w:rsidRPr="00356EFA">
        <w:rPr>
          <w:rFonts w:eastAsia="Batang"/>
          <w:szCs w:val="24"/>
          <w:lang w:eastAsia="ko-KR"/>
        </w:rPr>
        <w:t>ANALYSIS ARCHITECTURE DESIGN</w:t>
      </w:r>
      <w:bookmarkEnd w:id="123"/>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24" w:name="_Toc300752692"/>
      <w:r w:rsidRPr="00356EFA">
        <w:rPr>
          <w:rFonts w:eastAsia="Batang"/>
          <w:szCs w:val="24"/>
          <w:lang w:eastAsia="ko-KR"/>
        </w:rPr>
        <w:t>Scenario 1: Response time</w:t>
      </w:r>
      <w:bookmarkEnd w:id="124"/>
    </w:p>
    <w:tbl>
      <w:tblPr>
        <w:tblStyle w:val="LightGrid-Accent12"/>
        <w:tblW w:w="9540" w:type="dxa"/>
        <w:tblLook w:val="01E0" w:firstRow="1" w:lastRow="1" w:firstColumn="1" w:lastColumn="1" w:noHBand="0" w:noVBand="0"/>
      </w:tblPr>
      <w:tblGrid>
        <w:gridCol w:w="1530"/>
        <w:gridCol w:w="630"/>
        <w:gridCol w:w="73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1, 2</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when a product was bought</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update quantity of product  after an it was sold in database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Performance </w:t>
            </w:r>
          </w:p>
        </w:tc>
      </w:tr>
      <w:tr w:rsidR="00356EFA" w:rsidRPr="00356EFA" w:rsidTr="009170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Normal operation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Input ProductID</w:t>
            </w:r>
          </w:p>
        </w:tc>
      </w:tr>
      <w:tr w:rsidR="00356EFA" w:rsidRPr="00356EFA" w:rsidTr="009170C9">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Display product information within 1s</w:t>
            </w:r>
          </w:p>
        </w:tc>
      </w:tr>
    </w:tbl>
    <w:p w:rsidR="00356EFA" w:rsidRPr="00356EFA" w:rsidRDefault="00356EFA" w:rsidP="00356EFA">
      <w:pPr>
        <w:widowControl w:val="0"/>
        <w:tabs>
          <w:tab w:val="num" w:pos="0"/>
        </w:tabs>
        <w:spacing w:before="240" w:after="60" w:line="240" w:lineRule="atLeast"/>
        <w:outlineLvl w:val="4"/>
        <w:rPr>
          <w:rFonts w:eastAsia="Batang"/>
          <w:szCs w:val="24"/>
          <w:lang w:eastAsia="ko-KR"/>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5" w:name="_Toc299729572"/>
      <w:bookmarkStart w:id="126" w:name="_Toc300129430"/>
      <w:bookmarkStart w:id="127" w:name="_Toc300386913"/>
      <w:bookmarkStart w:id="128" w:name="_Toc300752693"/>
      <w:r w:rsidRPr="00356EFA">
        <w:rPr>
          <w:rFonts w:eastAsia="Batang"/>
          <w:szCs w:val="24"/>
          <w:lang w:eastAsia="ko-KR"/>
        </w:rPr>
        <w:t>RISKS:</w:t>
      </w:r>
      <w:bookmarkEnd w:id="125"/>
      <w:bookmarkEnd w:id="126"/>
      <w:bookmarkEnd w:id="127"/>
      <w:bookmarkEnd w:id="128"/>
    </w:p>
    <w:p w:rsidR="00356EFA" w:rsidRPr="00356EFA" w:rsidRDefault="00356EFA" w:rsidP="00356EFA">
      <w:pPr>
        <w:spacing w:line="240" w:lineRule="auto"/>
        <w:outlineLvl w:val="1"/>
        <w:rPr>
          <w:rFonts w:eastAsiaTheme="minorEastAsia"/>
          <w:szCs w:val="24"/>
        </w:rPr>
      </w:pPr>
      <w:bookmarkStart w:id="129" w:name="_Toc299729573"/>
      <w:bookmarkStart w:id="130" w:name="_Toc300129431"/>
      <w:bookmarkStart w:id="131" w:name="_Toc300386914"/>
      <w:bookmarkStart w:id="132" w:name="_Toc300752694"/>
      <w:bookmarkStart w:id="133" w:name="_Toc330216241"/>
      <w:r w:rsidRPr="00356EFA">
        <w:rPr>
          <w:rFonts w:eastAsiaTheme="minorEastAsia"/>
          <w:szCs w:val="24"/>
        </w:rPr>
        <w:t xml:space="preserve">SRM System maybe failed any time. </w:t>
      </w:r>
      <w:bookmarkEnd w:id="129"/>
      <w:bookmarkEnd w:id="130"/>
      <w:bookmarkEnd w:id="131"/>
      <w:bookmarkEnd w:id="132"/>
      <w:r w:rsidRPr="00356EFA">
        <w:rPr>
          <w:rFonts w:eastAsiaTheme="minorEastAsia"/>
          <w:szCs w:val="24"/>
        </w:rPr>
        <w:t>maybe crash if having too many of client request to Database server to perform at the same time, the whole system can be stuck.</w:t>
      </w:r>
      <w:bookmarkEnd w:id="133"/>
    </w:p>
    <w:p w:rsidR="00356EFA" w:rsidRPr="00356EFA" w:rsidRDefault="00356EFA" w:rsidP="00356EFA">
      <w:pPr>
        <w:widowControl w:val="0"/>
        <w:tabs>
          <w:tab w:val="num" w:pos="0"/>
        </w:tabs>
        <w:spacing w:before="240" w:after="60" w:line="240" w:lineRule="atLeast"/>
        <w:outlineLvl w:val="4"/>
        <w:rPr>
          <w:rFonts w:eastAsiaTheme="minorEastAsia"/>
          <w:szCs w:val="24"/>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4" w:name="_Toc299729574"/>
      <w:bookmarkStart w:id="135" w:name="_Toc300129432"/>
      <w:bookmarkStart w:id="136" w:name="_Toc300386915"/>
      <w:bookmarkStart w:id="137" w:name="_Toc300752695"/>
      <w:r w:rsidRPr="00356EFA">
        <w:rPr>
          <w:rFonts w:eastAsia="Batang"/>
          <w:szCs w:val="24"/>
          <w:lang w:eastAsia="ko-KR"/>
        </w:rPr>
        <w:t>SENSITIVITY POINTS:</w:t>
      </w:r>
      <w:bookmarkEnd w:id="134"/>
      <w:bookmarkEnd w:id="135"/>
      <w:bookmarkEnd w:id="136"/>
      <w:bookmarkEnd w:id="137"/>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8" w:name="_Toc299729575"/>
      <w:bookmarkStart w:id="139" w:name="_Toc300129433"/>
      <w:bookmarkStart w:id="140" w:name="_Toc300386916"/>
      <w:bookmarkStart w:id="141" w:name="_Toc300752696"/>
      <w:r w:rsidRPr="00356EFA">
        <w:rPr>
          <w:rFonts w:eastAsia="Batang"/>
          <w:szCs w:val="24"/>
          <w:lang w:eastAsia="ko-KR"/>
        </w:rPr>
        <w:t xml:space="preserve">Performance is increased because the system are built with a lots of Web Server to </w:t>
      </w:r>
      <w:bookmarkStart w:id="142" w:name="_Toc299729576"/>
      <w:bookmarkEnd w:id="138"/>
      <w:bookmarkEnd w:id="139"/>
      <w:r w:rsidRPr="00356EFA">
        <w:rPr>
          <w:rFonts w:eastAsia="Batang"/>
          <w:szCs w:val="24"/>
          <w:lang w:eastAsia="ko-KR"/>
        </w:rPr>
        <w:t>separate all request to each server at the same time</w:t>
      </w:r>
      <w:bookmarkEnd w:id="140"/>
      <w:bookmarkEnd w:id="141"/>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3" w:name="_Toc300129434"/>
      <w:bookmarkStart w:id="144" w:name="_Toc300386917"/>
      <w:bookmarkStart w:id="145" w:name="_Toc300752697"/>
      <w:r w:rsidRPr="00356EFA">
        <w:rPr>
          <w:rFonts w:eastAsia="Batang"/>
          <w:szCs w:val="24"/>
          <w:lang w:eastAsia="ko-KR"/>
        </w:rPr>
        <w:t xml:space="preserve">Performance is increased because the system are built with a lots of Database to </w:t>
      </w:r>
      <w:bookmarkStart w:id="146" w:name="_Toc300129435"/>
      <w:bookmarkEnd w:id="142"/>
      <w:bookmarkEnd w:id="143"/>
      <w:r w:rsidRPr="00356EFA">
        <w:rPr>
          <w:rFonts w:eastAsia="Batang"/>
          <w:szCs w:val="24"/>
          <w:lang w:eastAsia="ko-KR"/>
        </w:rPr>
        <w:t>separate all request to each server at the same time</w:t>
      </w:r>
      <w:bookmarkEnd w:id="144"/>
      <w:bookmarkEnd w:id="145"/>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7" w:name="_Toc299729577"/>
      <w:bookmarkStart w:id="148" w:name="_Toc300129436"/>
      <w:bookmarkStart w:id="149" w:name="_Toc300386919"/>
      <w:bookmarkStart w:id="150" w:name="_Toc300752699"/>
      <w:bookmarkEnd w:id="146"/>
      <w:r w:rsidRPr="00356EFA">
        <w:rPr>
          <w:rFonts w:eastAsia="Batang"/>
          <w:szCs w:val="24"/>
          <w:lang w:eastAsia="ko-KR"/>
        </w:rPr>
        <w:lastRenderedPageBreak/>
        <w:t>TRADEOFFS:</w:t>
      </w:r>
      <w:bookmarkEnd w:id="147"/>
      <w:bookmarkEnd w:id="148"/>
      <w:bookmarkEnd w:id="149"/>
      <w:bookmarkEnd w:id="150"/>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1" w:name="_Toc299729578"/>
      <w:bookmarkStart w:id="152" w:name="_Toc300129437"/>
      <w:bookmarkStart w:id="153" w:name="_Toc300386920"/>
      <w:bookmarkStart w:id="154" w:name="_Toc300752700"/>
      <w:r w:rsidRPr="00356EFA">
        <w:rPr>
          <w:rFonts w:eastAsia="Batang"/>
          <w:szCs w:val="24"/>
          <w:lang w:eastAsia="ko-KR"/>
        </w:rPr>
        <w:t>Performance (+) vs. Security (-)</w:t>
      </w:r>
      <w:bookmarkEnd w:id="151"/>
      <w:bookmarkEnd w:id="152"/>
      <w:bookmarkEnd w:id="153"/>
      <w:bookmarkEnd w:id="154"/>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5" w:name="_Toc299729579"/>
      <w:bookmarkStart w:id="156" w:name="_Toc300129438"/>
      <w:bookmarkStart w:id="157" w:name="_Toc300386921"/>
      <w:bookmarkStart w:id="158" w:name="_Toc300752701"/>
      <w:r w:rsidRPr="00356EFA">
        <w:rPr>
          <w:rFonts w:eastAsia="Batang"/>
          <w:szCs w:val="24"/>
          <w:lang w:eastAsia="ko-KR"/>
        </w:rPr>
        <w:t>Increase the performance of the system, security is decreased. Because limiting check-process in the system</w:t>
      </w:r>
      <w:bookmarkEnd w:id="155"/>
      <w:bookmarkEnd w:id="156"/>
      <w:bookmarkEnd w:id="157"/>
      <w:bookmarkEnd w:id="158"/>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59" w:name="_Toc300129440"/>
      <w:bookmarkStart w:id="160" w:name="_Toc300386923"/>
      <w:bookmarkStart w:id="161" w:name="_Toc300752703"/>
      <w:r w:rsidRPr="00356EFA">
        <w:rPr>
          <w:rFonts w:eastAsia="Batang"/>
          <w:szCs w:val="24"/>
          <w:lang w:eastAsia="ko-KR"/>
        </w:rPr>
        <w:t>ARCHITECT DE</w:t>
      </w:r>
      <w:bookmarkEnd w:id="159"/>
      <w:r w:rsidRPr="00356EFA">
        <w:rPr>
          <w:rFonts w:eastAsia="Batang"/>
          <w:szCs w:val="24"/>
          <w:lang w:eastAsia="ko-KR"/>
        </w:rPr>
        <w:t>CISION</w:t>
      </w:r>
      <w:bookmarkEnd w:id="160"/>
      <w:bookmarkEnd w:id="161"/>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62" w:name="_Toc300386924"/>
      <w:bookmarkStart w:id="163" w:name="_Toc300752704"/>
      <w:r w:rsidRPr="00356EFA">
        <w:rPr>
          <w:rFonts w:eastAsia="Batang"/>
          <w:szCs w:val="24"/>
          <w:lang w:eastAsia="ko-KR"/>
        </w:rPr>
        <w:t xml:space="preserve">Performance : </w:t>
      </w:r>
      <w:r w:rsidRPr="00356EFA">
        <w:rPr>
          <w:rFonts w:eastAsia="Batang"/>
          <w:color w:val="1F497D" w:themeColor="text2"/>
          <w:szCs w:val="24"/>
          <w:u w:val="single"/>
          <w:lang w:eastAsia="ko-KR"/>
        </w:rPr>
        <w:t>4.1 Deployment view / Rationle / Perfprmance</w:t>
      </w:r>
      <w:bookmarkEnd w:id="162"/>
      <w:bookmarkEnd w:id="163"/>
      <w:r w:rsidRPr="00356EFA">
        <w:rPr>
          <w:rFonts w:eastAsia="Batang"/>
          <w:color w:val="1F497D" w:themeColor="text2"/>
          <w:szCs w:val="24"/>
          <w:lang w:eastAsia="ko-KR"/>
        </w:rPr>
        <w:t xml:space="preserve"> </w:t>
      </w:r>
    </w:p>
    <w:p w:rsidR="00356EFA" w:rsidRPr="00356EFA" w:rsidRDefault="00356EFA" w:rsidP="00356EFA">
      <w:pPr>
        <w:rPr>
          <w:rFonts w:asciiTheme="minorHAnsi" w:eastAsiaTheme="minorEastAsia" w:hAnsiTheme="minorHAnsi" w:cstheme="minorBidi"/>
          <w:sz w:val="22"/>
        </w:rPr>
      </w:pPr>
    </w:p>
    <w:p w:rsidR="00BA1B0D" w:rsidRPr="00BA1B0D" w:rsidRDefault="00BA1B0D" w:rsidP="00BA1B0D">
      <w:pPr>
        <w:pStyle w:val="ListParagraph"/>
        <w:ind w:left="360"/>
      </w:pPr>
    </w:p>
    <w:sectPr w:rsidR="00BA1B0D" w:rsidRPr="00BA1B0D" w:rsidSect="009170C9">
      <w:headerReference w:type="even" r:id="rId61"/>
      <w:headerReference w:type="default" r:id="rId62"/>
      <w:footerReference w:type="even" r:id="rId63"/>
      <w:footerReference w:type="default" r:id="rId64"/>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53D" w:rsidRDefault="00EB153D">
      <w:pPr>
        <w:spacing w:after="0" w:line="240" w:lineRule="auto"/>
      </w:pPr>
      <w:r>
        <w:separator/>
      </w:r>
    </w:p>
  </w:endnote>
  <w:endnote w:type="continuationSeparator" w:id="0">
    <w:p w:rsidR="00EB153D" w:rsidRDefault="00EB1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E74081" w:rsidRDefault="00E740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53D" w:rsidRDefault="00EB153D">
      <w:pPr>
        <w:spacing w:after="0" w:line="240" w:lineRule="auto"/>
      </w:pPr>
      <w:r>
        <w:separator/>
      </w:r>
    </w:p>
  </w:footnote>
  <w:footnote w:type="continuationSeparator" w:id="0">
    <w:p w:rsidR="00EB153D" w:rsidRDefault="00EB15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081" w:rsidRDefault="00E74081">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0"/>
  </w:num>
  <w:num w:numId="10">
    <w:abstractNumId w:val="3"/>
  </w:num>
  <w:num w:numId="11">
    <w:abstractNumId w:val="11"/>
  </w:num>
  <w:num w:numId="12">
    <w:abstractNumId w:val="14"/>
  </w:num>
  <w:num w:numId="13">
    <w:abstractNumId w:val="13"/>
  </w:num>
  <w:num w:numId="14">
    <w:abstractNumId w:val="22"/>
  </w:num>
  <w:num w:numId="15">
    <w:abstractNumId w:val="9"/>
  </w:num>
  <w:num w:numId="16">
    <w:abstractNumId w:val="19"/>
  </w:num>
  <w:num w:numId="17">
    <w:abstractNumId w:val="7"/>
  </w:num>
  <w:num w:numId="18">
    <w:abstractNumId w:val="20"/>
  </w:num>
  <w:num w:numId="19">
    <w:abstractNumId w:val="6"/>
  </w:num>
  <w:num w:numId="20">
    <w:abstractNumId w:val="8"/>
  </w:num>
  <w:num w:numId="21">
    <w:abstractNumId w:val="1"/>
  </w:num>
  <w:num w:numId="22">
    <w:abstractNumId w:val="21"/>
  </w:num>
  <w:num w:numId="23">
    <w:abstractNumId w:val="25"/>
  </w:num>
  <w:num w:numId="24">
    <w:abstractNumId w:val="26"/>
  </w:num>
  <w:num w:numId="25">
    <w:abstractNumId w:val="4"/>
  </w:num>
  <w:num w:numId="26">
    <w:abstractNumId w:val="2"/>
  </w:num>
  <w:num w:numId="27">
    <w:abstractNumId w:val="17"/>
  </w:num>
  <w:num w:numId="28">
    <w:abstractNumId w:val="18"/>
  </w:num>
  <w:num w:numId="29">
    <w:abstractNumId w:val="15"/>
  </w:num>
  <w:num w:numId="30">
    <w:abstractNumId w:val="24"/>
  </w:num>
  <w:num w:numId="31">
    <w:abstractNumId w:val="12"/>
  </w:num>
  <w:num w:numId="32">
    <w:abstractNumId w:val="5"/>
  </w:num>
  <w:num w:numId="33">
    <w:abstractNumId w:val="23"/>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43F37"/>
    <w:rsid w:val="001F5839"/>
    <w:rsid w:val="002230BF"/>
    <w:rsid w:val="002230D0"/>
    <w:rsid w:val="00292C69"/>
    <w:rsid w:val="00356EFA"/>
    <w:rsid w:val="003964F1"/>
    <w:rsid w:val="003D41D9"/>
    <w:rsid w:val="0040347E"/>
    <w:rsid w:val="00420CD9"/>
    <w:rsid w:val="00564A7D"/>
    <w:rsid w:val="005A0B38"/>
    <w:rsid w:val="005C39B4"/>
    <w:rsid w:val="00781CFB"/>
    <w:rsid w:val="00784C02"/>
    <w:rsid w:val="007907F6"/>
    <w:rsid w:val="0079092A"/>
    <w:rsid w:val="00795DC5"/>
    <w:rsid w:val="0089454A"/>
    <w:rsid w:val="008E48D0"/>
    <w:rsid w:val="009170C9"/>
    <w:rsid w:val="009722D5"/>
    <w:rsid w:val="00A41062"/>
    <w:rsid w:val="00A42257"/>
    <w:rsid w:val="00A66BC8"/>
    <w:rsid w:val="00B16C10"/>
    <w:rsid w:val="00B24BF0"/>
    <w:rsid w:val="00B37BAB"/>
    <w:rsid w:val="00B53D02"/>
    <w:rsid w:val="00BA1B0D"/>
    <w:rsid w:val="00C54D2A"/>
    <w:rsid w:val="00C734E4"/>
    <w:rsid w:val="00C84045"/>
    <w:rsid w:val="00CF7ED7"/>
    <w:rsid w:val="00D225A2"/>
    <w:rsid w:val="00D52672"/>
    <w:rsid w:val="00D57826"/>
    <w:rsid w:val="00DF1087"/>
    <w:rsid w:val="00E74081"/>
    <w:rsid w:val="00EB1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hyperlink" Target="http://en.wikipedia.org/wiki/HTTP"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hyperlink" Target="http://en.wikipedia.org/wiki/XM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E84971-FB35-4440-8F24-011E22F4B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46</Pages>
  <Words>4180</Words>
  <Characters>23831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xxx</cp:lastModifiedBy>
  <cp:revision>25</cp:revision>
  <dcterms:created xsi:type="dcterms:W3CDTF">2012-07-16T08:25:00Z</dcterms:created>
  <dcterms:modified xsi:type="dcterms:W3CDTF">2012-07-23T08:29:00Z</dcterms:modified>
</cp:coreProperties>
</file>